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FFC" w:rsidRPr="0067130B" w:rsidRDefault="00432FFC" w:rsidP="00B74F38">
      <w:pPr>
        <w:jc w:val="center"/>
        <w:rPr>
          <w:rFonts w:ascii="Times New Roman" w:hAnsi="Times New Roman"/>
          <w:b/>
          <w:sz w:val="32"/>
          <w:szCs w:val="32"/>
        </w:rPr>
      </w:pPr>
      <w:r w:rsidRPr="0067130B">
        <w:rPr>
          <w:rFonts w:ascii="Times New Roman" w:hAnsi="Times New Roman"/>
          <w:b/>
          <w:sz w:val="32"/>
          <w:szCs w:val="32"/>
        </w:rPr>
        <w:t>Годовой отчет за 2015 год</w:t>
      </w:r>
    </w:p>
    <w:p w:rsidR="00432FFC" w:rsidRPr="0067130B" w:rsidRDefault="000F0F7F" w:rsidP="00B74F38">
      <w:pPr>
        <w:jc w:val="center"/>
        <w:rPr>
          <w:rFonts w:ascii="Times New Roman" w:hAnsi="Times New Roman"/>
          <w:b/>
          <w:sz w:val="32"/>
          <w:szCs w:val="32"/>
        </w:rPr>
      </w:pPr>
      <w:r w:rsidRPr="000F0F7F">
        <w:rPr>
          <w:rFonts w:ascii="Times New Roman" w:hAnsi="Times New Roman"/>
          <w:b/>
          <w:sz w:val="32"/>
          <w:szCs w:val="32"/>
        </w:rPr>
        <w:t>Благотворительного учреждения</w:t>
      </w:r>
    </w:p>
    <w:p w:rsidR="00432FFC" w:rsidRPr="0067130B" w:rsidRDefault="000F0F7F" w:rsidP="00F5310A">
      <w:pPr>
        <w:jc w:val="center"/>
        <w:rPr>
          <w:rFonts w:ascii="Times New Roman" w:hAnsi="Times New Roman"/>
          <w:b/>
          <w:sz w:val="32"/>
          <w:szCs w:val="32"/>
        </w:rPr>
      </w:pPr>
      <w:r>
        <w:rPr>
          <w:rFonts w:ascii="Times New Roman" w:hAnsi="Times New Roman"/>
          <w:b/>
          <w:sz w:val="32"/>
          <w:szCs w:val="32"/>
        </w:rPr>
        <w:t>«Центр социальной реабилитации «Турмалин»</w:t>
      </w:r>
    </w:p>
    <w:p w:rsidR="00432FFC" w:rsidRPr="0067130B" w:rsidRDefault="000F0F7F" w:rsidP="0042000E">
      <w:pPr>
        <w:jc w:val="right"/>
        <w:rPr>
          <w:rFonts w:ascii="Times New Roman" w:hAnsi="Times New Roman"/>
          <w:sz w:val="20"/>
          <w:szCs w:val="20"/>
        </w:rPr>
      </w:pPr>
      <w:r>
        <w:rPr>
          <w:rFonts w:ascii="Times New Roman" w:hAnsi="Times New Roman"/>
          <w:sz w:val="20"/>
          <w:szCs w:val="20"/>
        </w:rPr>
        <w:t xml:space="preserve">ОГРН </w:t>
      </w:r>
      <w:r>
        <w:rPr>
          <w:rFonts w:ascii="Times New Roman" w:hAnsi="Times New Roman"/>
          <w:iCs/>
          <w:sz w:val="20"/>
          <w:szCs w:val="20"/>
          <w:lang w:eastAsia="ru-RU"/>
        </w:rPr>
        <w:t>1037728018976</w:t>
      </w:r>
      <w:r>
        <w:rPr>
          <w:rFonts w:ascii="Times New Roman" w:hAnsi="Times New Roman"/>
          <w:sz w:val="20"/>
          <w:szCs w:val="20"/>
        </w:rPr>
        <w:t xml:space="preserve"> 29.04.2013</w:t>
      </w:r>
    </w:p>
    <w:p w:rsidR="00432FFC" w:rsidRPr="0067130B" w:rsidRDefault="000F0F7F" w:rsidP="0042000E">
      <w:pPr>
        <w:jc w:val="right"/>
        <w:rPr>
          <w:rFonts w:ascii="Times New Roman" w:hAnsi="Times New Roman"/>
          <w:smallCaps/>
          <w:sz w:val="20"/>
          <w:szCs w:val="20"/>
        </w:rPr>
      </w:pPr>
      <w:r>
        <w:rPr>
          <w:rFonts w:ascii="Times New Roman" w:hAnsi="Times New Roman"/>
          <w:sz w:val="20"/>
          <w:szCs w:val="20"/>
        </w:rPr>
        <w:t>ИНН</w:t>
      </w:r>
      <w:r>
        <w:rPr>
          <w:rFonts w:ascii="Times New Roman" w:hAnsi="Times New Roman"/>
          <w:smallCaps/>
          <w:sz w:val="20"/>
          <w:szCs w:val="20"/>
        </w:rPr>
        <w:t>7728287577/КПП771701001</w:t>
      </w:r>
    </w:p>
    <w:p w:rsidR="00432FFC" w:rsidRPr="0067130B" w:rsidRDefault="000F0F7F" w:rsidP="0042000E">
      <w:pPr>
        <w:jc w:val="right"/>
        <w:rPr>
          <w:rFonts w:ascii="Times New Roman" w:hAnsi="Times New Roman"/>
          <w:smallCaps/>
          <w:sz w:val="20"/>
          <w:szCs w:val="20"/>
        </w:rPr>
      </w:pPr>
      <w:r>
        <w:rPr>
          <w:rFonts w:ascii="Times New Roman" w:hAnsi="Times New Roman"/>
          <w:smallCaps/>
          <w:sz w:val="20"/>
          <w:szCs w:val="20"/>
        </w:rPr>
        <w:t>129626, Москва, ул. Бориса Галушкина, д.26</w:t>
      </w:r>
    </w:p>
    <w:p w:rsidR="00432FFC" w:rsidRPr="0067130B" w:rsidRDefault="000F0F7F" w:rsidP="0042000E">
      <w:pPr>
        <w:jc w:val="right"/>
        <w:rPr>
          <w:rFonts w:ascii="Times New Roman" w:hAnsi="Times New Roman"/>
          <w:smallCaps/>
          <w:sz w:val="20"/>
          <w:szCs w:val="20"/>
        </w:rPr>
      </w:pPr>
      <w:r>
        <w:rPr>
          <w:rFonts w:ascii="Times New Roman" w:hAnsi="Times New Roman"/>
          <w:smallCaps/>
          <w:sz w:val="20"/>
          <w:szCs w:val="20"/>
        </w:rPr>
        <w:t xml:space="preserve">+ 7 (495) 682-23-48/53-16, </w:t>
      </w:r>
      <w:hyperlink r:id="rId5" w:history="1">
        <w:r>
          <w:rPr>
            <w:rStyle w:val="a4"/>
            <w:rFonts w:ascii="Times New Roman" w:hAnsi="Times New Roman"/>
            <w:sz w:val="20"/>
            <w:szCs w:val="20"/>
            <w:lang w:val="en-US"/>
          </w:rPr>
          <w:t>turmaline</w:t>
        </w:r>
        <w:r>
          <w:rPr>
            <w:rStyle w:val="a4"/>
            <w:rFonts w:ascii="Times New Roman" w:hAnsi="Times New Roman"/>
            <w:sz w:val="20"/>
            <w:szCs w:val="20"/>
          </w:rPr>
          <w:t>@</w:t>
        </w:r>
        <w:r>
          <w:rPr>
            <w:rStyle w:val="a4"/>
            <w:rFonts w:ascii="Times New Roman" w:hAnsi="Times New Roman"/>
            <w:sz w:val="20"/>
            <w:szCs w:val="20"/>
            <w:lang w:val="en-US"/>
          </w:rPr>
          <w:t>list</w:t>
        </w:r>
        <w:r>
          <w:rPr>
            <w:rStyle w:val="a4"/>
            <w:rFonts w:ascii="Times New Roman" w:hAnsi="Times New Roman"/>
            <w:sz w:val="20"/>
            <w:szCs w:val="20"/>
          </w:rPr>
          <w:t>.</w:t>
        </w:r>
        <w:r>
          <w:rPr>
            <w:rStyle w:val="a4"/>
            <w:rFonts w:ascii="Times New Roman" w:hAnsi="Times New Roman"/>
            <w:sz w:val="20"/>
            <w:szCs w:val="20"/>
            <w:lang w:val="en-US"/>
          </w:rPr>
          <w:t>ru</w:t>
        </w:r>
      </w:hyperlink>
      <w:r w:rsidRPr="000F0F7F">
        <w:rPr>
          <w:rFonts w:ascii="Times New Roman" w:hAnsi="Times New Roman"/>
          <w:sz w:val="20"/>
          <w:szCs w:val="20"/>
        </w:rPr>
        <w:t xml:space="preserve">, </w:t>
      </w:r>
      <w:hyperlink r:id="rId6" w:history="1">
        <w:r>
          <w:rPr>
            <w:rStyle w:val="a4"/>
            <w:rFonts w:ascii="Times New Roman" w:hAnsi="Times New Roman"/>
            <w:sz w:val="20"/>
            <w:szCs w:val="20"/>
            <w:lang w:val="en-US" w:eastAsia="ru-RU"/>
          </w:rPr>
          <w:t>www</w:t>
        </w:r>
        <w:r>
          <w:rPr>
            <w:rStyle w:val="a4"/>
            <w:rFonts w:ascii="Times New Roman" w:hAnsi="Times New Roman"/>
            <w:sz w:val="20"/>
            <w:szCs w:val="20"/>
            <w:lang w:eastAsia="ru-RU"/>
          </w:rPr>
          <w:t>.</w:t>
        </w:r>
        <w:proofErr w:type="spellStart"/>
        <w:r>
          <w:rPr>
            <w:rStyle w:val="a4"/>
            <w:rFonts w:ascii="Times New Roman" w:hAnsi="Times New Roman"/>
            <w:sz w:val="20"/>
            <w:szCs w:val="20"/>
            <w:lang w:val="en-US" w:eastAsia="ru-RU"/>
          </w:rPr>
          <w:t>turmaline</w:t>
        </w:r>
        <w:proofErr w:type="spellEnd"/>
        <w:r>
          <w:rPr>
            <w:rStyle w:val="a4"/>
            <w:rFonts w:ascii="Times New Roman" w:hAnsi="Times New Roman"/>
            <w:sz w:val="20"/>
            <w:szCs w:val="20"/>
            <w:lang w:eastAsia="ru-RU"/>
          </w:rPr>
          <w:t>.</w:t>
        </w:r>
        <w:proofErr w:type="spellStart"/>
        <w:r>
          <w:rPr>
            <w:rStyle w:val="a4"/>
            <w:rFonts w:ascii="Times New Roman" w:hAnsi="Times New Roman"/>
            <w:sz w:val="20"/>
            <w:szCs w:val="20"/>
            <w:lang w:val="en-US" w:eastAsia="ru-RU"/>
          </w:rPr>
          <w:t>ru</w:t>
        </w:r>
        <w:proofErr w:type="spellEnd"/>
      </w:hyperlink>
    </w:p>
    <w:p w:rsidR="00432FFC" w:rsidRPr="0067130B" w:rsidRDefault="00432FFC" w:rsidP="00B74F38">
      <w:pPr>
        <w:rPr>
          <w:rFonts w:ascii="Times New Roman" w:hAnsi="Times New Roman"/>
          <w:sz w:val="24"/>
          <w:szCs w:val="24"/>
        </w:rPr>
      </w:pP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Центр социальной реабилитации «Турмалин» - центр дневного пребывания для детей и взрослых, имеющих нарушения интеллектуального и психического развития. Центр был учрежден Благотворительным фондом «Лемниската», деятельность центра осуществляется с 2003 года.</w:t>
      </w:r>
    </w:p>
    <w:p w:rsidR="00432FFC" w:rsidRPr="0067130B" w:rsidRDefault="00432FFC" w:rsidP="002C1D13">
      <w:pPr>
        <w:jc w:val="center"/>
        <w:rPr>
          <w:rFonts w:ascii="Times New Roman" w:eastAsia="Arial Unicode MS" w:hAnsi="Times New Roman"/>
          <w:sz w:val="24"/>
          <w:szCs w:val="24"/>
        </w:rPr>
      </w:pPr>
      <w:r w:rsidRPr="0067130B">
        <w:rPr>
          <w:rFonts w:ascii="Times New Roman" w:eastAsia="Arial Unicode MS" w:hAnsi="Times New Roman"/>
          <w:sz w:val="24"/>
          <w:szCs w:val="24"/>
        </w:rPr>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7" o:title=""/>
          </v:shape>
          <o:OLEObject Type="Embed" ProgID="PowerPoint.Slide.12" ShapeID="_x0000_i1025" DrawAspect="Content" ObjectID="_1537823570" r:id="rId8"/>
        </w:object>
      </w:r>
    </w:p>
    <w:p w:rsidR="00432FFC" w:rsidRPr="0067130B" w:rsidRDefault="00432FFC" w:rsidP="00B74F38">
      <w:pPr>
        <w:rPr>
          <w:rFonts w:ascii="Times New Roman" w:eastAsia="Arial Unicode MS" w:hAnsi="Times New Roman"/>
          <w:b/>
          <w:sz w:val="24"/>
          <w:szCs w:val="24"/>
        </w:rPr>
      </w:pPr>
    </w:p>
    <w:p w:rsidR="00432FFC" w:rsidRPr="0067130B" w:rsidRDefault="000F0F7F" w:rsidP="00856443">
      <w:pPr>
        <w:jc w:val="center"/>
        <w:rPr>
          <w:rFonts w:ascii="Times New Roman" w:eastAsia="Arial Unicode MS" w:hAnsi="Times New Roman"/>
          <w:b/>
          <w:sz w:val="24"/>
          <w:szCs w:val="24"/>
        </w:rPr>
      </w:pPr>
      <w:proofErr w:type="spellStart"/>
      <w:r w:rsidRPr="000F0F7F">
        <w:rPr>
          <w:rFonts w:ascii="Times New Roman" w:eastAsia="Arial Unicode MS" w:hAnsi="Times New Roman"/>
          <w:b/>
          <w:sz w:val="24"/>
          <w:szCs w:val="24"/>
        </w:rPr>
        <w:t>Благополучатели</w:t>
      </w:r>
      <w:proofErr w:type="spellEnd"/>
      <w:r w:rsidRPr="000F0F7F">
        <w:rPr>
          <w:rFonts w:ascii="Times New Roman" w:eastAsia="Arial Unicode MS" w:hAnsi="Times New Roman"/>
          <w:b/>
          <w:sz w:val="24"/>
          <w:szCs w:val="24"/>
        </w:rPr>
        <w:t xml:space="preserve"> центра</w:t>
      </w:r>
    </w:p>
    <w:p w:rsidR="00432FFC" w:rsidRPr="0067130B" w:rsidRDefault="000F0F7F" w:rsidP="002C1D13">
      <w:pPr>
        <w:numPr>
          <w:ilvl w:val="0"/>
          <w:numId w:val="6"/>
        </w:numPr>
        <w:rPr>
          <w:rFonts w:ascii="Times New Roman" w:hAnsi="Times New Roman"/>
          <w:sz w:val="24"/>
          <w:szCs w:val="24"/>
        </w:rPr>
      </w:pPr>
      <w:r w:rsidRPr="000F0F7F">
        <w:rPr>
          <w:rFonts w:ascii="Times New Roman" w:hAnsi="Times New Roman"/>
          <w:sz w:val="24"/>
          <w:szCs w:val="24"/>
        </w:rPr>
        <w:t>Инвалиды старше 18 лет, имеющие нарушения развития.</w:t>
      </w:r>
    </w:p>
    <w:p w:rsidR="00432FFC" w:rsidRPr="0067130B" w:rsidRDefault="000F0F7F" w:rsidP="002C1D13">
      <w:pPr>
        <w:numPr>
          <w:ilvl w:val="0"/>
          <w:numId w:val="6"/>
        </w:numPr>
        <w:rPr>
          <w:rFonts w:ascii="Times New Roman" w:hAnsi="Times New Roman"/>
          <w:sz w:val="24"/>
          <w:szCs w:val="24"/>
        </w:rPr>
      </w:pPr>
      <w:r w:rsidRPr="000F0F7F">
        <w:rPr>
          <w:rFonts w:ascii="Times New Roman" w:hAnsi="Times New Roman"/>
          <w:sz w:val="24"/>
          <w:szCs w:val="24"/>
        </w:rPr>
        <w:t>Дети и подростки, имеющие нарушения развития.</w:t>
      </w:r>
    </w:p>
    <w:p w:rsidR="00432FFC" w:rsidRPr="0067130B" w:rsidRDefault="000F0F7F" w:rsidP="002C1D13">
      <w:pPr>
        <w:numPr>
          <w:ilvl w:val="0"/>
          <w:numId w:val="6"/>
        </w:numPr>
        <w:rPr>
          <w:rFonts w:ascii="Times New Roman" w:hAnsi="Times New Roman"/>
          <w:sz w:val="24"/>
          <w:szCs w:val="24"/>
        </w:rPr>
      </w:pPr>
      <w:r w:rsidRPr="000F0F7F">
        <w:rPr>
          <w:rFonts w:ascii="Times New Roman" w:hAnsi="Times New Roman"/>
          <w:sz w:val="24"/>
          <w:szCs w:val="24"/>
        </w:rPr>
        <w:t xml:space="preserve">Члены семей,  в которых есть люди, имеющие нарушения развития. </w:t>
      </w:r>
    </w:p>
    <w:p w:rsidR="00432FFC" w:rsidRPr="0067130B" w:rsidRDefault="000F0F7F" w:rsidP="002C1D13">
      <w:pPr>
        <w:numPr>
          <w:ilvl w:val="0"/>
          <w:numId w:val="6"/>
        </w:numPr>
        <w:rPr>
          <w:rFonts w:ascii="Times New Roman" w:hAnsi="Times New Roman"/>
          <w:sz w:val="24"/>
          <w:szCs w:val="24"/>
        </w:rPr>
      </w:pPr>
      <w:r w:rsidRPr="000F0F7F">
        <w:rPr>
          <w:rFonts w:ascii="Times New Roman" w:hAnsi="Times New Roman"/>
          <w:sz w:val="24"/>
          <w:szCs w:val="24"/>
        </w:rPr>
        <w:t>Студенты, получающие образование в области специальной педагогики и сопровождения взрослых инвалидов.</w:t>
      </w:r>
    </w:p>
    <w:p w:rsidR="00432FFC" w:rsidRPr="0067130B" w:rsidRDefault="00432FFC" w:rsidP="00B74F38">
      <w:pPr>
        <w:rPr>
          <w:rFonts w:ascii="Times New Roman" w:hAnsi="Times New Roman"/>
          <w:sz w:val="24"/>
          <w:szCs w:val="24"/>
        </w:rPr>
      </w:pPr>
    </w:p>
    <w:p w:rsidR="00432FFC" w:rsidRPr="0067130B" w:rsidRDefault="000F0F7F" w:rsidP="00B74F38">
      <w:pPr>
        <w:rPr>
          <w:rFonts w:ascii="Times New Roman" w:hAnsi="Times New Roman"/>
          <w:b/>
          <w:sz w:val="24"/>
          <w:szCs w:val="24"/>
        </w:rPr>
      </w:pPr>
      <w:r w:rsidRPr="000F0F7F">
        <w:rPr>
          <w:rFonts w:ascii="Times New Roman" w:hAnsi="Times New Roman"/>
          <w:sz w:val="24"/>
          <w:szCs w:val="24"/>
        </w:rPr>
        <w:t xml:space="preserve">Согласно уставу, высшим органом управления организации, является Благотворительный фонд развития лечебной педагогики и социальной терапии «Лемниската». Председатель правления фонда - </w:t>
      </w:r>
      <w:proofErr w:type="spellStart"/>
      <w:r w:rsidRPr="000F0F7F">
        <w:rPr>
          <w:rFonts w:ascii="Times New Roman" w:hAnsi="Times New Roman"/>
          <w:sz w:val="24"/>
          <w:szCs w:val="24"/>
        </w:rPr>
        <w:t>ван</w:t>
      </w:r>
      <w:proofErr w:type="spellEnd"/>
      <w:r w:rsidRPr="000F0F7F">
        <w:rPr>
          <w:rFonts w:ascii="Times New Roman" w:hAnsi="Times New Roman"/>
          <w:sz w:val="24"/>
          <w:szCs w:val="24"/>
        </w:rPr>
        <w:t xml:space="preserve"> </w:t>
      </w:r>
      <w:proofErr w:type="spellStart"/>
      <w:proofErr w:type="gramStart"/>
      <w:r w:rsidRPr="000F0F7F">
        <w:rPr>
          <w:rFonts w:ascii="Times New Roman" w:hAnsi="Times New Roman"/>
          <w:sz w:val="24"/>
          <w:szCs w:val="24"/>
        </w:rPr>
        <w:t>дер</w:t>
      </w:r>
      <w:proofErr w:type="spellEnd"/>
      <w:proofErr w:type="gramEnd"/>
      <w:r w:rsidRPr="000F0F7F">
        <w:rPr>
          <w:rFonts w:ascii="Times New Roman" w:hAnsi="Times New Roman"/>
          <w:sz w:val="24"/>
          <w:szCs w:val="24"/>
        </w:rPr>
        <w:t xml:space="preserve"> </w:t>
      </w:r>
      <w:proofErr w:type="spellStart"/>
      <w:r w:rsidRPr="000F0F7F">
        <w:rPr>
          <w:rFonts w:ascii="Times New Roman" w:hAnsi="Times New Roman"/>
          <w:sz w:val="24"/>
          <w:szCs w:val="24"/>
        </w:rPr>
        <w:t>Плаат</w:t>
      </w:r>
      <w:proofErr w:type="spellEnd"/>
      <w:r w:rsidRPr="000F0F7F">
        <w:rPr>
          <w:rFonts w:ascii="Times New Roman" w:hAnsi="Times New Roman"/>
          <w:sz w:val="24"/>
          <w:szCs w:val="24"/>
        </w:rPr>
        <w:t xml:space="preserve"> </w:t>
      </w:r>
      <w:proofErr w:type="spellStart"/>
      <w:r w:rsidRPr="000F0F7F">
        <w:rPr>
          <w:rFonts w:ascii="Times New Roman" w:hAnsi="Times New Roman"/>
          <w:sz w:val="24"/>
          <w:szCs w:val="24"/>
        </w:rPr>
        <w:t>Ремко</w:t>
      </w:r>
      <w:proofErr w:type="spellEnd"/>
      <w:r w:rsidRPr="000F0F7F">
        <w:rPr>
          <w:rFonts w:ascii="Times New Roman" w:hAnsi="Times New Roman"/>
          <w:b/>
          <w:sz w:val="24"/>
          <w:szCs w:val="24"/>
        </w:rPr>
        <w:t>.</w:t>
      </w:r>
    </w:p>
    <w:p w:rsidR="00432FFC" w:rsidRPr="0067130B" w:rsidRDefault="000F0F7F" w:rsidP="00B74F38">
      <w:pPr>
        <w:rPr>
          <w:rFonts w:ascii="Times New Roman" w:hAnsi="Times New Roman"/>
          <w:sz w:val="24"/>
          <w:szCs w:val="24"/>
        </w:rPr>
      </w:pPr>
      <w:r w:rsidRPr="000F0F7F">
        <w:rPr>
          <w:rFonts w:ascii="Times New Roman" w:hAnsi="Times New Roman"/>
          <w:sz w:val="24"/>
          <w:szCs w:val="24"/>
        </w:rPr>
        <w:t>Директор центра «Турмалин» - Токарева Ирина Борисовна.</w:t>
      </w:r>
    </w:p>
    <w:p w:rsidR="00432FFC" w:rsidRPr="0067130B" w:rsidRDefault="000F0F7F" w:rsidP="00B74F38">
      <w:pPr>
        <w:rPr>
          <w:rFonts w:ascii="Times New Roman" w:hAnsi="Times New Roman"/>
          <w:sz w:val="24"/>
          <w:szCs w:val="24"/>
        </w:rPr>
      </w:pPr>
      <w:r w:rsidRPr="000F0F7F">
        <w:rPr>
          <w:rFonts w:ascii="Times New Roman" w:hAnsi="Times New Roman"/>
          <w:sz w:val="24"/>
          <w:szCs w:val="24"/>
        </w:rPr>
        <w:t>ПОВТОР КАРТИНКИ?</w:t>
      </w:r>
    </w:p>
    <w:p w:rsidR="00432FFC" w:rsidRPr="0067130B" w:rsidRDefault="00432FFC" w:rsidP="00B74F38">
      <w:pPr>
        <w:rPr>
          <w:rFonts w:ascii="Times New Roman" w:hAnsi="Times New Roman"/>
          <w:sz w:val="24"/>
          <w:szCs w:val="24"/>
        </w:rPr>
      </w:pPr>
      <w:r w:rsidRPr="0067130B">
        <w:rPr>
          <w:rFonts w:ascii="Times New Roman" w:hAnsi="Times New Roman"/>
          <w:sz w:val="24"/>
          <w:szCs w:val="24"/>
        </w:rPr>
        <w:object w:dxaOrig="7197" w:dyaOrig="5397">
          <v:shape id="_x0000_i1026" type="#_x0000_t75" style="width:5in;height:270pt" o:ole="">
            <v:imagedata r:id="rId9" o:title=""/>
          </v:shape>
          <o:OLEObject Type="Embed" ProgID="PowerPoint.Slide.12" ShapeID="_x0000_i1026" DrawAspect="Content" ObjectID="_1537823571" r:id="rId10"/>
        </w:object>
      </w:r>
    </w:p>
    <w:p w:rsidR="00432FFC" w:rsidRPr="0067130B" w:rsidRDefault="000F0F7F" w:rsidP="00B74F38">
      <w:pPr>
        <w:rPr>
          <w:rFonts w:ascii="Times New Roman" w:hAnsi="Times New Roman"/>
          <w:b/>
          <w:i/>
          <w:sz w:val="24"/>
          <w:szCs w:val="24"/>
        </w:rPr>
      </w:pPr>
      <w:r w:rsidRPr="000F0F7F">
        <w:rPr>
          <w:rFonts w:ascii="Times New Roman" w:hAnsi="Times New Roman"/>
          <w:b/>
          <w:i/>
          <w:sz w:val="24"/>
          <w:szCs w:val="24"/>
        </w:rPr>
        <w:t xml:space="preserve">Основная деятельность в соответствии с уставными документами </w:t>
      </w:r>
    </w:p>
    <w:p w:rsidR="00432FFC" w:rsidRPr="0067130B" w:rsidRDefault="000F0F7F" w:rsidP="00A939AC">
      <w:pPr>
        <w:rPr>
          <w:rFonts w:ascii="Times New Roman" w:eastAsia="Arial Unicode MS" w:hAnsi="Times New Roman"/>
          <w:sz w:val="24"/>
          <w:szCs w:val="24"/>
        </w:rPr>
      </w:pPr>
      <w:r w:rsidRPr="000F0F7F">
        <w:rPr>
          <w:rFonts w:ascii="Times New Roman" w:hAnsi="Times New Roman"/>
          <w:sz w:val="24"/>
          <w:szCs w:val="24"/>
        </w:rPr>
        <w:t xml:space="preserve">Оказание социальной, психологической, педагогической, </w:t>
      </w:r>
      <w:r w:rsidRPr="000F0F7F">
        <w:rPr>
          <w:rFonts w:ascii="Times New Roman" w:hAnsi="Times New Roman"/>
          <w:bCs/>
          <w:sz w:val="24"/>
          <w:szCs w:val="24"/>
        </w:rPr>
        <w:t>лечебно-педагогической</w:t>
      </w:r>
      <w:r w:rsidRPr="000F0F7F">
        <w:rPr>
          <w:rFonts w:ascii="Times New Roman" w:hAnsi="Times New Roman"/>
          <w:sz w:val="24"/>
          <w:szCs w:val="24"/>
        </w:rPr>
        <w:t xml:space="preserve"> и других видов помощи в реабилитации лиц, </w:t>
      </w:r>
      <w:r w:rsidRPr="000F0F7F">
        <w:rPr>
          <w:rFonts w:ascii="Times New Roman" w:eastAsia="Arial Unicode MS" w:hAnsi="Times New Roman"/>
          <w:sz w:val="24"/>
          <w:szCs w:val="24"/>
        </w:rPr>
        <w:t>имеющих нарушения интеллектуального и психического развития.</w:t>
      </w:r>
    </w:p>
    <w:p w:rsidR="00432FFC" w:rsidRPr="0067130B" w:rsidRDefault="00432FFC" w:rsidP="00B74F38">
      <w:pPr>
        <w:rPr>
          <w:rFonts w:ascii="Times New Roman" w:eastAsia="Arial Unicode MS" w:hAnsi="Times New Roman"/>
          <w:sz w:val="24"/>
          <w:szCs w:val="24"/>
        </w:rPr>
      </w:pPr>
    </w:p>
    <w:p w:rsidR="00432FFC" w:rsidRPr="0067130B" w:rsidRDefault="000F0F7F" w:rsidP="007C6A4E">
      <w:pPr>
        <w:jc w:val="center"/>
        <w:rPr>
          <w:rFonts w:ascii="Times New Roman" w:eastAsia="Arial Unicode MS" w:hAnsi="Times New Roman"/>
          <w:b/>
          <w:sz w:val="24"/>
          <w:szCs w:val="24"/>
        </w:rPr>
      </w:pPr>
      <w:r w:rsidRPr="000F0F7F">
        <w:rPr>
          <w:rFonts w:ascii="Times New Roman" w:eastAsia="Arial Unicode MS" w:hAnsi="Times New Roman"/>
          <w:b/>
          <w:sz w:val="24"/>
          <w:szCs w:val="24"/>
        </w:rPr>
        <w:t>НАПРАВЛЕНИЯ ДЕЯТЕЛЬНОСТИ И ОСНОВНЫЕ ЗАДАЧИ, РЕШАВШИЕСЯ В ОТЧЕТНЫЙ ПЕРИОД</w:t>
      </w:r>
    </w:p>
    <w:p w:rsidR="00432FFC" w:rsidRPr="0067130B" w:rsidRDefault="00432FFC" w:rsidP="007C6A4E">
      <w:pPr>
        <w:rPr>
          <w:rFonts w:ascii="Times New Roman" w:eastAsia="Arial Unicode MS" w:hAnsi="Times New Roman"/>
          <w:b/>
          <w:sz w:val="24"/>
          <w:szCs w:val="24"/>
        </w:rPr>
      </w:pPr>
    </w:p>
    <w:p w:rsidR="00432FFC" w:rsidRPr="0067130B" w:rsidRDefault="000F0F7F" w:rsidP="00B74F38">
      <w:pPr>
        <w:rPr>
          <w:rFonts w:ascii="Times New Roman" w:eastAsia="Arial Unicode MS" w:hAnsi="Times New Roman"/>
          <w:b/>
          <w:i/>
          <w:sz w:val="24"/>
          <w:szCs w:val="24"/>
        </w:rPr>
      </w:pPr>
      <w:r w:rsidRPr="000F0F7F">
        <w:rPr>
          <w:rFonts w:ascii="Times New Roman" w:eastAsia="Arial Unicode MS" w:hAnsi="Times New Roman"/>
          <w:b/>
          <w:i/>
          <w:sz w:val="24"/>
          <w:szCs w:val="24"/>
        </w:rPr>
        <w:t>Для взрослых</w:t>
      </w: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Дневное пребывание в Центре пять дней в неделю с 10.00 до 17.00.</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t xml:space="preserve">Работа в мастерских. </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t xml:space="preserve">Общение. </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t xml:space="preserve">Развитие социально-бытовых навыков. </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lastRenderedPageBreak/>
        <w:t>Занятия искусством.</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t xml:space="preserve">Совместная трапеза. </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t xml:space="preserve">Прогулки. </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t xml:space="preserve">Поездки. </w:t>
      </w:r>
    </w:p>
    <w:p w:rsidR="00432FFC" w:rsidRPr="0067130B" w:rsidRDefault="00432FFC" w:rsidP="00B74F38">
      <w:pPr>
        <w:rPr>
          <w:rFonts w:ascii="Times New Roman" w:eastAsia="Arial Unicode MS" w:hAnsi="Times New Roman"/>
          <w:i/>
          <w:sz w:val="24"/>
          <w:szCs w:val="24"/>
        </w:rPr>
      </w:pPr>
    </w:p>
    <w:p w:rsidR="00432FFC" w:rsidRPr="0067130B" w:rsidRDefault="000F0F7F" w:rsidP="00A939AC">
      <w:pPr>
        <w:jc w:val="center"/>
        <w:rPr>
          <w:rFonts w:ascii="Times New Roman" w:eastAsia="Arial Unicode MS" w:hAnsi="Times New Roman"/>
          <w:i/>
          <w:sz w:val="24"/>
          <w:szCs w:val="24"/>
        </w:rPr>
      </w:pPr>
      <w:r w:rsidRPr="000F0F7F">
        <w:rPr>
          <w:rFonts w:ascii="Times New Roman" w:eastAsia="Arial Unicode MS" w:hAnsi="Times New Roman"/>
          <w:i/>
          <w:sz w:val="24"/>
          <w:szCs w:val="24"/>
        </w:rPr>
        <w:t>Художественно-ремесленные мастерские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6"/>
        <w:gridCol w:w="1347"/>
        <w:gridCol w:w="1690"/>
        <w:gridCol w:w="1608"/>
      </w:tblGrid>
      <w:tr w:rsidR="00432FFC" w:rsidRPr="0067130B" w:rsidTr="00374019">
        <w:trPr>
          <w:jc w:val="center"/>
        </w:trPr>
        <w:tc>
          <w:tcPr>
            <w:tcW w:w="1586" w:type="dxa"/>
          </w:tcPr>
          <w:p w:rsidR="00432FFC" w:rsidRPr="0067130B" w:rsidRDefault="000F0F7F" w:rsidP="00374019">
            <w:pPr>
              <w:spacing w:after="0" w:line="240" w:lineRule="auto"/>
              <w:jc w:val="both"/>
              <w:rPr>
                <w:rFonts w:ascii="Times New Roman" w:eastAsia="Arial Unicode MS" w:hAnsi="Times New Roman"/>
                <w:b/>
                <w:sz w:val="24"/>
                <w:szCs w:val="24"/>
              </w:rPr>
            </w:pPr>
            <w:r w:rsidRPr="000F0F7F">
              <w:rPr>
                <w:rFonts w:ascii="Times New Roman" w:eastAsia="Arial Unicode MS" w:hAnsi="Times New Roman"/>
                <w:b/>
                <w:sz w:val="24"/>
                <w:szCs w:val="24"/>
              </w:rPr>
              <w:t>керамика</w:t>
            </w:r>
          </w:p>
        </w:tc>
        <w:tc>
          <w:tcPr>
            <w:tcW w:w="1347" w:type="dxa"/>
          </w:tcPr>
          <w:p w:rsidR="00432FFC" w:rsidRPr="0067130B" w:rsidRDefault="000F0F7F" w:rsidP="00374019">
            <w:pPr>
              <w:spacing w:after="0" w:line="240" w:lineRule="auto"/>
              <w:jc w:val="both"/>
              <w:rPr>
                <w:rFonts w:ascii="Times New Roman" w:eastAsia="Arial Unicode MS" w:hAnsi="Times New Roman"/>
                <w:b/>
                <w:sz w:val="24"/>
                <w:szCs w:val="24"/>
              </w:rPr>
            </w:pPr>
            <w:r w:rsidRPr="000F0F7F">
              <w:rPr>
                <w:rFonts w:ascii="Times New Roman" w:eastAsia="Arial Unicode MS" w:hAnsi="Times New Roman"/>
                <w:b/>
                <w:sz w:val="24"/>
                <w:szCs w:val="24"/>
              </w:rPr>
              <w:t>столярная</w:t>
            </w:r>
          </w:p>
        </w:tc>
        <w:tc>
          <w:tcPr>
            <w:tcW w:w="1690" w:type="dxa"/>
          </w:tcPr>
          <w:p w:rsidR="00432FFC" w:rsidRPr="0067130B" w:rsidRDefault="000F0F7F" w:rsidP="00374019">
            <w:pPr>
              <w:spacing w:after="0" w:line="240" w:lineRule="auto"/>
              <w:jc w:val="both"/>
              <w:rPr>
                <w:rFonts w:ascii="Times New Roman" w:eastAsia="Arial Unicode MS" w:hAnsi="Times New Roman"/>
                <w:b/>
                <w:sz w:val="24"/>
                <w:szCs w:val="24"/>
              </w:rPr>
            </w:pPr>
            <w:r w:rsidRPr="000F0F7F">
              <w:rPr>
                <w:rFonts w:ascii="Times New Roman" w:eastAsia="Arial Unicode MS" w:hAnsi="Times New Roman"/>
                <w:b/>
                <w:sz w:val="24"/>
                <w:szCs w:val="24"/>
              </w:rPr>
              <w:t>ткацко-валяльная</w:t>
            </w:r>
          </w:p>
        </w:tc>
        <w:tc>
          <w:tcPr>
            <w:tcW w:w="1608" w:type="dxa"/>
          </w:tcPr>
          <w:p w:rsidR="00432FFC" w:rsidRPr="0067130B" w:rsidRDefault="000F0F7F" w:rsidP="00374019">
            <w:pPr>
              <w:spacing w:after="0" w:line="240" w:lineRule="auto"/>
              <w:jc w:val="both"/>
              <w:rPr>
                <w:rFonts w:ascii="Times New Roman" w:eastAsia="Arial Unicode MS" w:hAnsi="Times New Roman"/>
                <w:b/>
                <w:sz w:val="24"/>
                <w:szCs w:val="24"/>
              </w:rPr>
            </w:pPr>
            <w:r w:rsidRPr="000F0F7F">
              <w:rPr>
                <w:rFonts w:ascii="Times New Roman" w:eastAsia="Arial Unicode MS" w:hAnsi="Times New Roman"/>
                <w:b/>
                <w:sz w:val="24"/>
                <w:szCs w:val="24"/>
              </w:rPr>
              <w:t>свечная</w:t>
            </w:r>
          </w:p>
        </w:tc>
      </w:tr>
      <w:tr w:rsidR="00432FFC" w:rsidRPr="0067130B" w:rsidTr="00374019">
        <w:trPr>
          <w:jc w:val="center"/>
        </w:trPr>
        <w:tc>
          <w:tcPr>
            <w:tcW w:w="1586" w:type="dxa"/>
          </w:tcPr>
          <w:p w:rsidR="00432FFC" w:rsidRPr="0067130B" w:rsidRDefault="000F0F7F" w:rsidP="00374019">
            <w:pPr>
              <w:spacing w:after="0" w:line="240" w:lineRule="auto"/>
              <w:jc w:val="both"/>
              <w:rPr>
                <w:rFonts w:ascii="Times New Roman" w:eastAsia="Arial Unicode MS" w:hAnsi="Times New Roman"/>
                <w:sz w:val="24"/>
                <w:szCs w:val="24"/>
              </w:rPr>
            </w:pPr>
            <w:r w:rsidRPr="000F0F7F">
              <w:rPr>
                <w:rFonts w:ascii="Times New Roman" w:eastAsia="Arial Unicode MS" w:hAnsi="Times New Roman"/>
                <w:sz w:val="24"/>
                <w:szCs w:val="24"/>
              </w:rPr>
              <w:t>изготовление батика</w:t>
            </w:r>
          </w:p>
        </w:tc>
        <w:tc>
          <w:tcPr>
            <w:tcW w:w="1347" w:type="dxa"/>
          </w:tcPr>
          <w:p w:rsidR="00432FFC" w:rsidRPr="0067130B" w:rsidRDefault="00432FFC" w:rsidP="00374019">
            <w:pPr>
              <w:spacing w:after="0" w:line="240" w:lineRule="auto"/>
              <w:rPr>
                <w:rFonts w:ascii="Times New Roman" w:eastAsia="Arial Unicode MS" w:hAnsi="Times New Roman"/>
                <w:sz w:val="24"/>
                <w:szCs w:val="24"/>
              </w:rPr>
            </w:pPr>
          </w:p>
        </w:tc>
        <w:tc>
          <w:tcPr>
            <w:tcW w:w="1690" w:type="dxa"/>
          </w:tcPr>
          <w:p w:rsidR="00432FFC" w:rsidRPr="0067130B" w:rsidRDefault="000F0F7F" w:rsidP="00374019">
            <w:pPr>
              <w:spacing w:after="0" w:line="240" w:lineRule="auto"/>
              <w:rPr>
                <w:rFonts w:ascii="Times New Roman" w:eastAsia="Arial Unicode MS" w:hAnsi="Times New Roman"/>
                <w:sz w:val="24"/>
                <w:szCs w:val="24"/>
              </w:rPr>
            </w:pPr>
            <w:r w:rsidRPr="000F0F7F">
              <w:rPr>
                <w:rFonts w:ascii="Times New Roman" w:eastAsia="Arial Unicode MS" w:hAnsi="Times New Roman"/>
                <w:sz w:val="24"/>
                <w:szCs w:val="24"/>
              </w:rPr>
              <w:t>мыловаренная</w:t>
            </w:r>
          </w:p>
        </w:tc>
        <w:tc>
          <w:tcPr>
            <w:tcW w:w="1608" w:type="dxa"/>
          </w:tcPr>
          <w:p w:rsidR="00432FFC" w:rsidRPr="0067130B" w:rsidRDefault="000F0F7F" w:rsidP="00374019">
            <w:pPr>
              <w:spacing w:after="0" w:line="240" w:lineRule="auto"/>
              <w:rPr>
                <w:rFonts w:ascii="Times New Roman" w:eastAsia="Arial Unicode MS" w:hAnsi="Times New Roman"/>
                <w:sz w:val="24"/>
                <w:szCs w:val="24"/>
              </w:rPr>
            </w:pPr>
            <w:r w:rsidRPr="000F0F7F">
              <w:rPr>
                <w:rFonts w:ascii="Times New Roman" w:eastAsia="Arial Unicode MS" w:hAnsi="Times New Roman"/>
                <w:sz w:val="24"/>
                <w:szCs w:val="24"/>
              </w:rPr>
              <w:t>картонажное производство</w:t>
            </w:r>
          </w:p>
        </w:tc>
      </w:tr>
      <w:tr w:rsidR="00432FFC" w:rsidRPr="0067130B" w:rsidTr="00374019">
        <w:trPr>
          <w:jc w:val="center"/>
        </w:trPr>
        <w:tc>
          <w:tcPr>
            <w:tcW w:w="1586" w:type="dxa"/>
          </w:tcPr>
          <w:p w:rsidR="00432FFC" w:rsidRPr="0067130B" w:rsidRDefault="000F0F7F" w:rsidP="00374019">
            <w:pPr>
              <w:spacing w:after="0" w:line="240" w:lineRule="auto"/>
              <w:rPr>
                <w:rFonts w:ascii="Times New Roman" w:eastAsia="Arial Unicode MS" w:hAnsi="Times New Roman"/>
                <w:sz w:val="24"/>
                <w:szCs w:val="24"/>
              </w:rPr>
            </w:pPr>
            <w:r w:rsidRPr="000F0F7F">
              <w:rPr>
                <w:rFonts w:ascii="Times New Roman" w:eastAsia="Arial Unicode MS" w:hAnsi="Times New Roman"/>
                <w:sz w:val="24"/>
                <w:szCs w:val="24"/>
              </w:rPr>
              <w:t>линогравюра</w:t>
            </w:r>
          </w:p>
        </w:tc>
        <w:tc>
          <w:tcPr>
            <w:tcW w:w="1347" w:type="dxa"/>
          </w:tcPr>
          <w:p w:rsidR="00432FFC" w:rsidRPr="0067130B" w:rsidRDefault="00432FFC" w:rsidP="00374019">
            <w:pPr>
              <w:spacing w:after="0" w:line="240" w:lineRule="auto"/>
              <w:rPr>
                <w:rFonts w:ascii="Times New Roman" w:eastAsia="Arial Unicode MS" w:hAnsi="Times New Roman"/>
                <w:sz w:val="24"/>
                <w:szCs w:val="24"/>
              </w:rPr>
            </w:pPr>
          </w:p>
        </w:tc>
        <w:tc>
          <w:tcPr>
            <w:tcW w:w="1690" w:type="dxa"/>
          </w:tcPr>
          <w:p w:rsidR="00432FFC" w:rsidRPr="0067130B" w:rsidRDefault="000F0F7F" w:rsidP="00374019">
            <w:pPr>
              <w:spacing w:after="0" w:line="240" w:lineRule="auto"/>
              <w:rPr>
                <w:rFonts w:ascii="Times New Roman" w:eastAsia="Arial Unicode MS" w:hAnsi="Times New Roman"/>
                <w:sz w:val="24"/>
                <w:szCs w:val="24"/>
              </w:rPr>
            </w:pPr>
            <w:r w:rsidRPr="000F0F7F">
              <w:rPr>
                <w:rFonts w:ascii="Times New Roman" w:eastAsia="Arial Unicode MS" w:hAnsi="Times New Roman"/>
                <w:sz w:val="24"/>
                <w:szCs w:val="24"/>
              </w:rPr>
              <w:t>кукольная</w:t>
            </w:r>
          </w:p>
        </w:tc>
        <w:tc>
          <w:tcPr>
            <w:tcW w:w="1608" w:type="dxa"/>
          </w:tcPr>
          <w:p w:rsidR="00432FFC" w:rsidRPr="0067130B" w:rsidRDefault="00432FFC" w:rsidP="00374019">
            <w:pPr>
              <w:spacing w:after="0" w:line="240" w:lineRule="auto"/>
              <w:rPr>
                <w:rFonts w:ascii="Times New Roman" w:eastAsia="Arial Unicode MS" w:hAnsi="Times New Roman"/>
                <w:sz w:val="24"/>
                <w:szCs w:val="24"/>
              </w:rPr>
            </w:pPr>
          </w:p>
        </w:tc>
      </w:tr>
      <w:tr w:rsidR="00432FFC" w:rsidRPr="0067130B" w:rsidTr="00374019">
        <w:trPr>
          <w:jc w:val="center"/>
        </w:trPr>
        <w:tc>
          <w:tcPr>
            <w:tcW w:w="1586" w:type="dxa"/>
          </w:tcPr>
          <w:p w:rsidR="00432FFC" w:rsidRPr="0067130B" w:rsidRDefault="00432FFC" w:rsidP="00374019">
            <w:pPr>
              <w:spacing w:after="0" w:line="240" w:lineRule="auto"/>
              <w:rPr>
                <w:rFonts w:ascii="Times New Roman" w:eastAsia="Arial Unicode MS" w:hAnsi="Times New Roman"/>
                <w:sz w:val="24"/>
                <w:szCs w:val="24"/>
              </w:rPr>
            </w:pPr>
          </w:p>
        </w:tc>
        <w:tc>
          <w:tcPr>
            <w:tcW w:w="1347" w:type="dxa"/>
          </w:tcPr>
          <w:p w:rsidR="00432FFC" w:rsidRPr="0067130B" w:rsidRDefault="00432FFC" w:rsidP="00374019">
            <w:pPr>
              <w:spacing w:after="0" w:line="240" w:lineRule="auto"/>
              <w:rPr>
                <w:rFonts w:ascii="Times New Roman" w:eastAsia="Arial Unicode MS" w:hAnsi="Times New Roman"/>
                <w:sz w:val="24"/>
                <w:szCs w:val="24"/>
              </w:rPr>
            </w:pPr>
          </w:p>
        </w:tc>
        <w:tc>
          <w:tcPr>
            <w:tcW w:w="1690" w:type="dxa"/>
          </w:tcPr>
          <w:p w:rsidR="00432FFC" w:rsidRPr="0067130B" w:rsidRDefault="00432FFC" w:rsidP="00374019">
            <w:pPr>
              <w:spacing w:after="0" w:line="240" w:lineRule="auto"/>
              <w:rPr>
                <w:rFonts w:ascii="Times New Roman" w:eastAsia="Arial Unicode MS" w:hAnsi="Times New Roman"/>
                <w:sz w:val="24"/>
                <w:szCs w:val="24"/>
              </w:rPr>
            </w:pPr>
          </w:p>
        </w:tc>
        <w:tc>
          <w:tcPr>
            <w:tcW w:w="1608" w:type="dxa"/>
          </w:tcPr>
          <w:p w:rsidR="00432FFC" w:rsidRPr="0067130B" w:rsidRDefault="00432FFC" w:rsidP="00374019">
            <w:pPr>
              <w:spacing w:after="0" w:line="240" w:lineRule="auto"/>
              <w:rPr>
                <w:rFonts w:ascii="Times New Roman" w:eastAsia="Arial Unicode MS" w:hAnsi="Times New Roman"/>
                <w:sz w:val="24"/>
                <w:szCs w:val="24"/>
              </w:rPr>
            </w:pPr>
          </w:p>
        </w:tc>
      </w:tr>
    </w:tbl>
    <w:p w:rsidR="00432FFC" w:rsidRPr="0067130B" w:rsidRDefault="00432FFC" w:rsidP="00521D16">
      <w:pPr>
        <w:rPr>
          <w:rFonts w:ascii="Times New Roman" w:eastAsia="Arial Unicode MS" w:hAnsi="Times New Roman"/>
          <w:sz w:val="24"/>
          <w:szCs w:val="24"/>
        </w:rPr>
      </w:pP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В Центре организованы художественно-ремесленные мастерские, где участники реабилитационной программы через посильный труд могут развивать целый ряд навыков и умений: мелкая и крупная моторика, навыки самообслуживания, коммуникативные и социальные навыки, творческого самовыражения. А так же повысить: качество жизни, самооценку, способности к самовыражению, интеллектуальное развитие, уровень психологического комфорта.</w:t>
      </w:r>
    </w:p>
    <w:p w:rsidR="00432FFC" w:rsidRPr="0067130B" w:rsidRDefault="00432FFC" w:rsidP="007C6A4E">
      <w:pPr>
        <w:rPr>
          <w:rFonts w:ascii="Times New Roman" w:eastAsia="Arial Unicode MS" w:hAnsi="Times New Roman"/>
          <w:b/>
          <w:i/>
          <w:sz w:val="24"/>
          <w:szCs w:val="24"/>
        </w:rPr>
      </w:pPr>
    </w:p>
    <w:p w:rsidR="00432FFC" w:rsidRPr="0067130B" w:rsidRDefault="000F0F7F" w:rsidP="007C6A4E">
      <w:pPr>
        <w:rPr>
          <w:rFonts w:ascii="Times New Roman" w:eastAsia="Arial Unicode MS" w:hAnsi="Times New Roman"/>
          <w:b/>
          <w:i/>
          <w:sz w:val="24"/>
          <w:szCs w:val="24"/>
        </w:rPr>
      </w:pPr>
      <w:r w:rsidRPr="000F0F7F">
        <w:rPr>
          <w:rFonts w:ascii="Times New Roman" w:eastAsia="Arial Unicode MS" w:hAnsi="Times New Roman"/>
          <w:b/>
          <w:i/>
          <w:sz w:val="24"/>
          <w:szCs w:val="24"/>
        </w:rPr>
        <w:t>Для детей</w:t>
      </w: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В Центре организованы развивающие группы, в которых дети, имеющие множественные нарушения развития могут: повысить свой интеллектуальный уровень, научиться общаться и находиться в социуме, получить навыки самообслуживания, развить моторные и двигательные навыки, повысить психологический комфорт.</w:t>
      </w:r>
    </w:p>
    <w:p w:rsidR="00432FFC" w:rsidRPr="0067130B" w:rsidRDefault="000F0F7F" w:rsidP="00A939AC">
      <w:pPr>
        <w:jc w:val="center"/>
        <w:rPr>
          <w:rFonts w:ascii="Times New Roman" w:eastAsia="Arial Unicode MS" w:hAnsi="Times New Roman"/>
          <w:i/>
          <w:sz w:val="24"/>
          <w:szCs w:val="24"/>
        </w:rPr>
      </w:pPr>
      <w:r w:rsidRPr="000F0F7F">
        <w:rPr>
          <w:rFonts w:ascii="Times New Roman" w:eastAsia="Arial Unicode MS" w:hAnsi="Times New Roman"/>
          <w:i/>
          <w:sz w:val="24"/>
          <w:szCs w:val="24"/>
        </w:rPr>
        <w:t>Развивающая группа для детей и подростков</w:t>
      </w:r>
    </w:p>
    <w:p w:rsidR="00432FFC" w:rsidRPr="0067130B" w:rsidRDefault="000F0F7F" w:rsidP="00A939AC">
      <w:pPr>
        <w:jc w:val="center"/>
        <w:rPr>
          <w:rFonts w:ascii="Times New Roman" w:eastAsia="Arial Unicode MS" w:hAnsi="Times New Roman"/>
          <w:sz w:val="24"/>
          <w:szCs w:val="24"/>
        </w:rPr>
      </w:pPr>
      <w:r w:rsidRPr="000F0F7F">
        <w:rPr>
          <w:rFonts w:ascii="Times New Roman" w:eastAsia="Arial Unicode MS" w:hAnsi="Times New Roman"/>
          <w:sz w:val="24"/>
          <w:szCs w:val="24"/>
        </w:rPr>
        <w:t>Два дня в неделю с 10.00 до 16.00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32FFC" w:rsidRPr="0067130B" w:rsidTr="00374019">
        <w:tc>
          <w:tcPr>
            <w:tcW w:w="4785"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Виды занятий</w:t>
            </w:r>
          </w:p>
        </w:tc>
        <w:tc>
          <w:tcPr>
            <w:tcW w:w="4786"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Дети-инвалиды:</w:t>
            </w:r>
          </w:p>
        </w:tc>
      </w:tr>
      <w:tr w:rsidR="00432FFC" w:rsidRPr="0067130B" w:rsidTr="00374019">
        <w:tc>
          <w:tcPr>
            <w:tcW w:w="4785"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развивающие занятия с лечебными педагогами и психологами</w:t>
            </w:r>
          </w:p>
        </w:tc>
        <w:tc>
          <w:tcPr>
            <w:tcW w:w="4786" w:type="dxa"/>
          </w:tcPr>
          <w:p w:rsidR="00432FFC" w:rsidRPr="0067130B" w:rsidRDefault="000F0F7F" w:rsidP="00FB4B50">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учатся находиться в группе, осваивают навыки общения и коммуникации, получают знания об окружающем мире, истории, математике, основных законах физики и химии в доступной форме…</w:t>
            </w:r>
          </w:p>
        </w:tc>
      </w:tr>
      <w:tr w:rsidR="00432FFC" w:rsidRPr="0067130B" w:rsidTr="00374019">
        <w:tc>
          <w:tcPr>
            <w:tcW w:w="4785"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занятия, развивающие навыки самообслуживания</w:t>
            </w:r>
          </w:p>
        </w:tc>
        <w:tc>
          <w:tcPr>
            <w:tcW w:w="4786" w:type="dxa"/>
          </w:tcPr>
          <w:p w:rsidR="00432FFC" w:rsidRPr="0067130B" w:rsidRDefault="000F0F7F" w:rsidP="00FB4B50">
            <w:pPr>
              <w:spacing w:after="0" w:line="240" w:lineRule="auto"/>
              <w:jc w:val="center"/>
              <w:rPr>
                <w:rFonts w:ascii="Times New Roman" w:eastAsia="Arial Unicode MS" w:hAnsi="Times New Roman"/>
                <w:sz w:val="24"/>
                <w:szCs w:val="24"/>
              </w:rPr>
            </w:pPr>
            <w:proofErr w:type="gramStart"/>
            <w:r w:rsidRPr="000F0F7F">
              <w:rPr>
                <w:rFonts w:ascii="Times New Roman" w:eastAsia="Arial Unicode MS" w:hAnsi="Times New Roman"/>
                <w:sz w:val="24"/>
                <w:szCs w:val="24"/>
              </w:rPr>
              <w:t>учатся самостоятельно есть</w:t>
            </w:r>
            <w:proofErr w:type="gramEnd"/>
            <w:r w:rsidRPr="000F0F7F">
              <w:rPr>
                <w:rFonts w:ascii="Times New Roman" w:eastAsia="Arial Unicode MS" w:hAnsi="Times New Roman"/>
                <w:sz w:val="24"/>
                <w:szCs w:val="24"/>
              </w:rPr>
              <w:t xml:space="preserve"> за столом, одеваться, пользоваться туалетом, осваивают навыки сервировки, уборки, приготовления пищи…</w:t>
            </w:r>
          </w:p>
        </w:tc>
      </w:tr>
      <w:tr w:rsidR="00432FFC" w:rsidRPr="0067130B" w:rsidTr="00374019">
        <w:tc>
          <w:tcPr>
            <w:tcW w:w="4785"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двигательно-ритмические занятия</w:t>
            </w:r>
          </w:p>
        </w:tc>
        <w:tc>
          <w:tcPr>
            <w:tcW w:w="4786"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 xml:space="preserve">участвуют в ежедневных утренних «ритмических кругах», делают простые </w:t>
            </w:r>
            <w:r w:rsidRPr="000F0F7F">
              <w:rPr>
                <w:rFonts w:ascii="Times New Roman" w:eastAsia="Arial Unicode MS" w:hAnsi="Times New Roman"/>
                <w:sz w:val="24"/>
                <w:szCs w:val="24"/>
              </w:rPr>
              <w:lastRenderedPageBreak/>
              <w:t>физические упражнения, занимаются эвритмией, учатся танцам, начинают лучше чувствовать и понимать свое тело…</w:t>
            </w:r>
          </w:p>
        </w:tc>
      </w:tr>
      <w:tr w:rsidR="00432FFC" w:rsidRPr="0067130B" w:rsidTr="00374019">
        <w:tc>
          <w:tcPr>
            <w:tcW w:w="4785"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lastRenderedPageBreak/>
              <w:t>музыкальные занятия</w:t>
            </w:r>
          </w:p>
        </w:tc>
        <w:tc>
          <w:tcPr>
            <w:tcW w:w="4786"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принимают участие в групповых и индивидуальных музыкальных и танцевальных занятиях (поют, танцуют, осваивают простейшие музыкальные навыки), развивая через это целый спектр способностей (моторику, эмоциональную сферу, самооценку…)</w:t>
            </w:r>
          </w:p>
        </w:tc>
      </w:tr>
      <w:tr w:rsidR="00432FFC" w:rsidRPr="0067130B" w:rsidTr="00374019">
        <w:tc>
          <w:tcPr>
            <w:tcW w:w="4785"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Театральные занятия</w:t>
            </w:r>
          </w:p>
        </w:tc>
        <w:tc>
          <w:tcPr>
            <w:tcW w:w="4786"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принимают участие в театральных постановках, учатся быть на сцене, обучаются простейшим навыкам сценического движения и речи, повышают свою самооценку, получают мотивацию к развитию…</w:t>
            </w:r>
          </w:p>
        </w:tc>
      </w:tr>
      <w:tr w:rsidR="00432FFC" w:rsidRPr="0067130B" w:rsidTr="00374019">
        <w:tc>
          <w:tcPr>
            <w:tcW w:w="4785"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Занятия изобразительным искусством</w:t>
            </w:r>
          </w:p>
        </w:tc>
        <w:tc>
          <w:tcPr>
            <w:tcW w:w="4786"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 xml:space="preserve">рисуют в различных техниках, лепят из глины и воска, чем не только </w:t>
            </w:r>
            <w:proofErr w:type="spellStart"/>
            <w:r w:rsidRPr="000F0F7F">
              <w:rPr>
                <w:rFonts w:ascii="Times New Roman" w:eastAsia="Arial Unicode MS" w:hAnsi="Times New Roman"/>
                <w:sz w:val="24"/>
                <w:szCs w:val="24"/>
              </w:rPr>
              <w:t>развивют</w:t>
            </w:r>
            <w:proofErr w:type="spellEnd"/>
            <w:r w:rsidRPr="000F0F7F">
              <w:rPr>
                <w:rFonts w:ascii="Times New Roman" w:eastAsia="Arial Unicode MS" w:hAnsi="Times New Roman"/>
                <w:sz w:val="24"/>
                <w:szCs w:val="24"/>
              </w:rPr>
              <w:t xml:space="preserve"> моторику и художественные способности, но и используют возможности для самовыражения</w:t>
            </w:r>
          </w:p>
        </w:tc>
      </w:tr>
      <w:tr w:rsidR="00432FFC" w:rsidRPr="0067130B" w:rsidTr="00374019">
        <w:tc>
          <w:tcPr>
            <w:tcW w:w="4785"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Ремесло</w:t>
            </w:r>
          </w:p>
        </w:tc>
        <w:tc>
          <w:tcPr>
            <w:tcW w:w="4786"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осваивают простейшие навыки ремесла: ткачества, столярного дела, керамического и свечного производства, через это решая целый ряд сенсорных и моторных задач, получают представления о сферах профессиональной деятельности</w:t>
            </w:r>
          </w:p>
        </w:tc>
      </w:tr>
      <w:tr w:rsidR="00432FFC" w:rsidRPr="0067130B" w:rsidTr="00374019">
        <w:tc>
          <w:tcPr>
            <w:tcW w:w="4785"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Прогулки</w:t>
            </w:r>
          </w:p>
        </w:tc>
        <w:tc>
          <w:tcPr>
            <w:tcW w:w="4786"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гуляют в парке, расширяя свои представления об окружающем мире</w:t>
            </w:r>
          </w:p>
        </w:tc>
      </w:tr>
      <w:tr w:rsidR="00432FFC" w:rsidRPr="0067130B" w:rsidTr="00374019">
        <w:tc>
          <w:tcPr>
            <w:tcW w:w="4785"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Праздники и культурные мероприятия</w:t>
            </w:r>
          </w:p>
        </w:tc>
        <w:tc>
          <w:tcPr>
            <w:tcW w:w="4786" w:type="dxa"/>
          </w:tcPr>
          <w:p w:rsidR="00432FFC" w:rsidRPr="0067130B" w:rsidRDefault="000F0F7F" w:rsidP="00374019">
            <w:pPr>
              <w:spacing w:after="0" w:line="240" w:lineRule="auto"/>
              <w:jc w:val="center"/>
              <w:rPr>
                <w:rFonts w:ascii="Times New Roman" w:eastAsia="Arial Unicode MS" w:hAnsi="Times New Roman"/>
                <w:sz w:val="24"/>
                <w:szCs w:val="24"/>
              </w:rPr>
            </w:pPr>
            <w:r w:rsidRPr="000F0F7F">
              <w:rPr>
                <w:rFonts w:ascii="Times New Roman" w:eastAsia="Arial Unicode MS" w:hAnsi="Times New Roman"/>
                <w:sz w:val="24"/>
                <w:szCs w:val="24"/>
              </w:rPr>
              <w:t>принимают участие в общих праздниках и мероприятиях Центра, учатся быть в социуме</w:t>
            </w:r>
          </w:p>
        </w:tc>
      </w:tr>
    </w:tbl>
    <w:p w:rsidR="00432FFC" w:rsidRPr="0067130B" w:rsidRDefault="00432FFC" w:rsidP="00B74F38">
      <w:pPr>
        <w:rPr>
          <w:rFonts w:ascii="Times New Roman" w:eastAsia="Arial Unicode MS" w:hAnsi="Times New Roman"/>
          <w:sz w:val="24"/>
          <w:szCs w:val="24"/>
        </w:rPr>
      </w:pPr>
    </w:p>
    <w:p w:rsidR="00432FFC" w:rsidRPr="0067130B" w:rsidRDefault="000F0F7F" w:rsidP="00B74F38">
      <w:pPr>
        <w:rPr>
          <w:rFonts w:ascii="Times New Roman" w:eastAsia="Arial Unicode MS" w:hAnsi="Times New Roman"/>
          <w:b/>
          <w:i/>
          <w:sz w:val="24"/>
          <w:szCs w:val="24"/>
        </w:rPr>
      </w:pPr>
      <w:r w:rsidRPr="000F0F7F">
        <w:rPr>
          <w:rFonts w:ascii="Times New Roman" w:eastAsia="Arial Unicode MS" w:hAnsi="Times New Roman"/>
          <w:b/>
          <w:i/>
          <w:sz w:val="24"/>
          <w:szCs w:val="24"/>
        </w:rPr>
        <w:t>Для семьи</w:t>
      </w: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 xml:space="preserve">Программа центра позволяет членам семей, в которых проживают люди с множественными нарушениями развития получить возможность жить полной жизнью, повысить качество своей жизни и уровень психологического комфорта, получить профессиональную помощь в воспитании детей-инвалидов и жизни </w:t>
      </w:r>
      <w:proofErr w:type="gramStart"/>
      <w:r w:rsidRPr="000F0F7F">
        <w:rPr>
          <w:rFonts w:ascii="Times New Roman" w:eastAsia="Arial Unicode MS" w:hAnsi="Times New Roman"/>
          <w:sz w:val="24"/>
          <w:szCs w:val="24"/>
        </w:rPr>
        <w:t>со</w:t>
      </w:r>
      <w:proofErr w:type="gramEnd"/>
      <w:r w:rsidRPr="000F0F7F">
        <w:rPr>
          <w:rFonts w:ascii="Times New Roman" w:eastAsia="Arial Unicode MS" w:hAnsi="Times New Roman"/>
          <w:sz w:val="24"/>
          <w:szCs w:val="24"/>
        </w:rPr>
        <w:t xml:space="preserve"> взрослыми, имеющими нарушения в развитии, помощь психолога и поддержку людей, находящихся в сходной жизненной ситуации.</w:t>
      </w:r>
    </w:p>
    <w:p w:rsidR="00FB4B50" w:rsidRPr="0067130B" w:rsidRDefault="000F0F7F" w:rsidP="00B74F38">
      <w:pPr>
        <w:rPr>
          <w:rFonts w:ascii="Times New Roman" w:eastAsia="Arial Unicode MS" w:hAnsi="Times New Roman"/>
          <w:b/>
          <w:i/>
          <w:sz w:val="24"/>
          <w:szCs w:val="24"/>
        </w:rPr>
      </w:pPr>
      <w:r w:rsidRPr="000F0F7F">
        <w:rPr>
          <w:rFonts w:ascii="Times New Roman" w:eastAsia="Arial Unicode MS" w:hAnsi="Times New Roman"/>
          <w:b/>
          <w:i/>
          <w:sz w:val="24"/>
          <w:szCs w:val="24"/>
        </w:rPr>
        <w:t>Родители могут:</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t>отдохнуть от постоянного сопровождения человека с инвалидностью</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t>получить поддержку психолога</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t>получить консультацию специалистов Центра</w:t>
      </w:r>
    </w:p>
    <w:p w:rsidR="00432FFC" w:rsidRPr="0067130B" w:rsidRDefault="000F0F7F" w:rsidP="007C6A4E">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t xml:space="preserve">принять участие в групповых занятиях для родителей </w:t>
      </w:r>
    </w:p>
    <w:p w:rsidR="00432FFC" w:rsidRPr="0067130B" w:rsidRDefault="000F0F7F" w:rsidP="00B74F38">
      <w:pPr>
        <w:numPr>
          <w:ilvl w:val="0"/>
          <w:numId w:val="8"/>
        </w:numPr>
        <w:jc w:val="both"/>
        <w:rPr>
          <w:rFonts w:ascii="Times New Roman" w:eastAsia="Arial Unicode MS" w:hAnsi="Times New Roman"/>
          <w:sz w:val="24"/>
          <w:szCs w:val="24"/>
        </w:rPr>
      </w:pPr>
      <w:r w:rsidRPr="000F0F7F">
        <w:rPr>
          <w:rFonts w:ascii="Times New Roman" w:eastAsia="Arial Unicode MS" w:hAnsi="Times New Roman"/>
          <w:sz w:val="24"/>
          <w:szCs w:val="24"/>
        </w:rPr>
        <w:lastRenderedPageBreak/>
        <w:t>принять участие в мероприятиях Центра</w:t>
      </w:r>
    </w:p>
    <w:p w:rsidR="00432FFC" w:rsidRPr="0067130B" w:rsidRDefault="00432FFC" w:rsidP="00B74F38">
      <w:pPr>
        <w:rPr>
          <w:rFonts w:ascii="Times New Roman" w:eastAsia="Arial Unicode MS" w:hAnsi="Times New Roman"/>
          <w:sz w:val="24"/>
          <w:szCs w:val="24"/>
        </w:rPr>
      </w:pPr>
    </w:p>
    <w:p w:rsidR="00432FFC" w:rsidRPr="0067130B" w:rsidRDefault="000F0F7F" w:rsidP="00B74F38">
      <w:pPr>
        <w:rPr>
          <w:rFonts w:ascii="Times New Roman" w:eastAsia="Arial Unicode MS" w:hAnsi="Times New Roman"/>
          <w:b/>
          <w:i/>
          <w:sz w:val="24"/>
          <w:szCs w:val="24"/>
        </w:rPr>
      </w:pPr>
      <w:r w:rsidRPr="000F0F7F">
        <w:rPr>
          <w:rFonts w:ascii="Times New Roman" w:eastAsia="Arial Unicode MS" w:hAnsi="Times New Roman"/>
          <w:b/>
          <w:i/>
          <w:sz w:val="24"/>
          <w:szCs w:val="24"/>
        </w:rPr>
        <w:t>Поддержка средствами искусства</w:t>
      </w: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Важная часть реабилитационной программы центра «Турмалин»  - поддержка художественными средствами, которая включает в себя:</w:t>
      </w: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 музыкальную терапию (индивидуальные и групповые занятия);</w:t>
      </w: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 xml:space="preserve">- </w:t>
      </w:r>
      <w:proofErr w:type="spellStart"/>
      <w:r w:rsidRPr="000F0F7F">
        <w:rPr>
          <w:rFonts w:ascii="Times New Roman" w:eastAsia="Arial Unicode MS" w:hAnsi="Times New Roman"/>
          <w:sz w:val="24"/>
          <w:szCs w:val="24"/>
        </w:rPr>
        <w:t>арт-терапию</w:t>
      </w:r>
      <w:proofErr w:type="spellEnd"/>
      <w:r w:rsidRPr="000F0F7F">
        <w:rPr>
          <w:rFonts w:ascii="Times New Roman" w:eastAsia="Arial Unicode MS" w:hAnsi="Times New Roman"/>
          <w:sz w:val="24"/>
          <w:szCs w:val="24"/>
        </w:rPr>
        <w:t xml:space="preserve"> (индивидуальные занятия);</w:t>
      </w: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 xml:space="preserve">- </w:t>
      </w:r>
      <w:proofErr w:type="spellStart"/>
      <w:r w:rsidRPr="000F0F7F">
        <w:rPr>
          <w:rFonts w:ascii="Times New Roman" w:eastAsia="Arial Unicode MS" w:hAnsi="Times New Roman"/>
          <w:sz w:val="24"/>
          <w:szCs w:val="24"/>
        </w:rPr>
        <w:t>драматепрапию</w:t>
      </w:r>
      <w:proofErr w:type="spellEnd"/>
      <w:r w:rsidRPr="000F0F7F">
        <w:rPr>
          <w:rFonts w:ascii="Times New Roman" w:eastAsia="Arial Unicode MS" w:hAnsi="Times New Roman"/>
          <w:sz w:val="24"/>
          <w:szCs w:val="24"/>
        </w:rPr>
        <w:t xml:space="preserve"> (еженедельные групповые занятия и постановка спектаклей к праздникам);</w:t>
      </w: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 эвритмию (еженедельные групповые занятия);</w:t>
      </w:r>
    </w:p>
    <w:p w:rsidR="00432FFC" w:rsidRPr="0067130B" w:rsidRDefault="000F0F7F" w:rsidP="00B74F38">
      <w:pPr>
        <w:rPr>
          <w:rFonts w:ascii="Times New Roman" w:eastAsia="Arial Unicode MS" w:hAnsi="Times New Roman"/>
          <w:sz w:val="24"/>
          <w:szCs w:val="24"/>
        </w:rPr>
      </w:pPr>
      <w:r w:rsidRPr="000F0F7F">
        <w:rPr>
          <w:rFonts w:ascii="Times New Roman" w:eastAsia="Arial Unicode MS" w:hAnsi="Times New Roman"/>
          <w:sz w:val="24"/>
          <w:szCs w:val="24"/>
        </w:rPr>
        <w:t xml:space="preserve">Невербальная, </w:t>
      </w:r>
      <w:proofErr w:type="spellStart"/>
      <w:r w:rsidRPr="000F0F7F">
        <w:rPr>
          <w:rFonts w:ascii="Times New Roman" w:eastAsia="Arial Unicode MS" w:hAnsi="Times New Roman"/>
          <w:sz w:val="24"/>
          <w:szCs w:val="24"/>
        </w:rPr>
        <w:t>недирективная</w:t>
      </w:r>
      <w:proofErr w:type="spellEnd"/>
      <w:r w:rsidRPr="000F0F7F">
        <w:rPr>
          <w:rFonts w:ascii="Times New Roman" w:eastAsia="Arial Unicode MS" w:hAnsi="Times New Roman"/>
          <w:sz w:val="24"/>
          <w:szCs w:val="24"/>
        </w:rPr>
        <w:t xml:space="preserve"> природа искусства позволяет людям, имеющим нарушения развития, успешно решать психологические, социальные, коммуникативные, физические и когнитивные задачи. А возможность выступить на публике и поделиться своими достижениями – замечательный стимул к развитию. В центре «Турмалин» ни один день не обходится без музыки и пения, есть свой музыкальный коллектив «Оркестр без нот», несколько раз в год ставятся спектакли.</w:t>
      </w:r>
    </w:p>
    <w:p w:rsidR="00432FFC" w:rsidRPr="0067130B" w:rsidRDefault="00432FFC" w:rsidP="00B74F38">
      <w:pPr>
        <w:rPr>
          <w:rFonts w:ascii="Times New Roman" w:eastAsia="Arial Unicode MS" w:hAnsi="Times New Roman"/>
          <w:sz w:val="24"/>
          <w:szCs w:val="24"/>
        </w:rPr>
      </w:pPr>
    </w:p>
    <w:p w:rsidR="00432FFC" w:rsidRPr="0067130B" w:rsidRDefault="000F0F7F" w:rsidP="00B74F38">
      <w:pPr>
        <w:rPr>
          <w:rFonts w:ascii="Times New Roman" w:eastAsia="Arial Unicode MS" w:hAnsi="Times New Roman"/>
          <w:b/>
          <w:i/>
          <w:sz w:val="24"/>
          <w:szCs w:val="24"/>
        </w:rPr>
      </w:pPr>
      <w:r w:rsidRPr="000F0F7F">
        <w:rPr>
          <w:rFonts w:ascii="Times New Roman" w:eastAsia="Arial Unicode MS" w:hAnsi="Times New Roman"/>
          <w:b/>
          <w:i/>
          <w:sz w:val="24"/>
          <w:szCs w:val="24"/>
        </w:rPr>
        <w:t>Распространение опыта</w:t>
      </w:r>
    </w:p>
    <w:p w:rsidR="00FB4B50" w:rsidRPr="0067130B" w:rsidRDefault="000F0F7F" w:rsidP="00FB4B50">
      <w:pPr>
        <w:rPr>
          <w:rFonts w:ascii="Times New Roman" w:eastAsia="Arial Unicode MS" w:hAnsi="Times New Roman"/>
          <w:sz w:val="24"/>
          <w:szCs w:val="24"/>
        </w:rPr>
      </w:pPr>
      <w:r w:rsidRPr="000F0F7F">
        <w:rPr>
          <w:rFonts w:ascii="Times New Roman" w:eastAsia="Arial Unicode MS" w:hAnsi="Times New Roman"/>
          <w:sz w:val="24"/>
          <w:szCs w:val="24"/>
        </w:rPr>
        <w:t>Многолетний опыт, накопленный центром «Турмалин», имеет большую ценность не только для подопечных этого учреждения, но может быть распространен и на более широкую аудиторию специалистов. На базе центра проходят открытые лекции российских и зарубежных специалистов</w:t>
      </w:r>
      <w:proofErr w:type="gramStart"/>
      <w:r w:rsidRPr="000F0F7F">
        <w:rPr>
          <w:rFonts w:ascii="Times New Roman" w:eastAsia="Arial Unicode MS" w:hAnsi="Times New Roman"/>
          <w:sz w:val="24"/>
          <w:szCs w:val="24"/>
        </w:rPr>
        <w:t xml:space="preserve"> ,</w:t>
      </w:r>
      <w:proofErr w:type="gramEnd"/>
      <w:r w:rsidRPr="000F0F7F">
        <w:rPr>
          <w:rFonts w:ascii="Times New Roman" w:eastAsia="Arial Unicode MS" w:hAnsi="Times New Roman"/>
          <w:sz w:val="24"/>
          <w:szCs w:val="24"/>
        </w:rPr>
        <w:t xml:space="preserve"> мастер-классы, семинарские занятия. Регулярно организуются тематические встречи с сотрудниками Центра и приглашенными специалистами, проходят учебную практику студенты профильных вузов. «Турмалин» принимает участие в организации просветительских мероприятий и научных конференций. Сотрудник и центра принимают участие в профильных конференциях и конгрессах.</w:t>
      </w:r>
    </w:p>
    <w:p w:rsidR="00432FFC" w:rsidRPr="0067130B" w:rsidRDefault="00432FFC" w:rsidP="00B74F38">
      <w:pPr>
        <w:rPr>
          <w:rFonts w:ascii="Times New Roman" w:eastAsia="Arial Unicode MS" w:hAnsi="Times New Roman"/>
          <w:sz w:val="24"/>
          <w:szCs w:val="24"/>
        </w:rPr>
      </w:pPr>
    </w:p>
    <w:p w:rsidR="00432FFC" w:rsidRPr="0067130B" w:rsidRDefault="000F0F7F" w:rsidP="00B74F38">
      <w:pPr>
        <w:jc w:val="center"/>
        <w:rPr>
          <w:rFonts w:ascii="Times New Roman" w:hAnsi="Times New Roman"/>
          <w:b/>
          <w:sz w:val="32"/>
          <w:szCs w:val="32"/>
        </w:rPr>
      </w:pPr>
      <w:r w:rsidRPr="000F0F7F">
        <w:rPr>
          <w:rFonts w:ascii="Times New Roman" w:hAnsi="Times New Roman"/>
          <w:b/>
          <w:sz w:val="32"/>
          <w:szCs w:val="32"/>
        </w:rPr>
        <w:t>2015 год в цифрах</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 xml:space="preserve">31 взрослый инвалид принял участие в программе </w:t>
      </w:r>
      <w:proofErr w:type="spellStart"/>
      <w:r w:rsidRPr="000F0F7F">
        <w:rPr>
          <w:rFonts w:ascii="Times New Roman" w:hAnsi="Times New Roman"/>
          <w:sz w:val="24"/>
          <w:szCs w:val="24"/>
        </w:rPr>
        <w:t>социокультурной</w:t>
      </w:r>
      <w:proofErr w:type="spellEnd"/>
      <w:r w:rsidRPr="000F0F7F">
        <w:rPr>
          <w:rFonts w:ascii="Times New Roman" w:hAnsi="Times New Roman"/>
          <w:sz w:val="24"/>
          <w:szCs w:val="24"/>
        </w:rPr>
        <w:t xml:space="preserve"> реабилитации.</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10 детей инвалидов приняли участие в развивающих групповых занятиях.</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41 семья, в которой живут люди с нарушениями развития, получила поддержку Центра.</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9 студентов прошли практику в стенах Центра.</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205 дней работали художественно-ремесленные мастерские (всего 840 групповых занятия).</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lastRenderedPageBreak/>
        <w:t xml:space="preserve">35 занятий по </w:t>
      </w:r>
      <w:proofErr w:type="spellStart"/>
      <w:r w:rsidRPr="000F0F7F">
        <w:rPr>
          <w:rFonts w:ascii="Times New Roman" w:hAnsi="Times New Roman"/>
          <w:sz w:val="24"/>
          <w:szCs w:val="24"/>
        </w:rPr>
        <w:t>драматерапии</w:t>
      </w:r>
      <w:proofErr w:type="spellEnd"/>
      <w:r w:rsidRPr="000F0F7F">
        <w:rPr>
          <w:rFonts w:ascii="Times New Roman" w:hAnsi="Times New Roman"/>
          <w:sz w:val="24"/>
          <w:szCs w:val="24"/>
        </w:rPr>
        <w:t>.</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4 спектакля.</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5 театрализованных праздников.</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3 музыкальных выступления оркестра «</w:t>
      </w:r>
      <w:proofErr w:type="spellStart"/>
      <w:r w:rsidRPr="000F0F7F">
        <w:rPr>
          <w:rFonts w:ascii="Times New Roman" w:hAnsi="Times New Roman"/>
          <w:sz w:val="24"/>
          <w:szCs w:val="24"/>
        </w:rPr>
        <w:t>БезНот</w:t>
      </w:r>
      <w:proofErr w:type="spellEnd"/>
      <w:r w:rsidRPr="000F0F7F">
        <w:rPr>
          <w:rFonts w:ascii="Times New Roman" w:hAnsi="Times New Roman"/>
          <w:sz w:val="24"/>
          <w:szCs w:val="24"/>
        </w:rPr>
        <w:t>».</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35 групповых занятий эвритмией.</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35 групповых занятий танцами.</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105 групповых занятий по музыкальной терапии.</w:t>
      </w:r>
    </w:p>
    <w:p w:rsidR="00432FFC" w:rsidRPr="0067130B" w:rsidRDefault="000F0F7F" w:rsidP="00B54E20">
      <w:pPr>
        <w:pStyle w:val="11"/>
        <w:numPr>
          <w:ilvl w:val="0"/>
          <w:numId w:val="5"/>
        </w:numPr>
        <w:rPr>
          <w:rFonts w:ascii="Times New Roman" w:hAnsi="Times New Roman"/>
          <w:sz w:val="24"/>
          <w:szCs w:val="24"/>
        </w:rPr>
      </w:pPr>
      <w:r w:rsidRPr="000F0F7F">
        <w:rPr>
          <w:rFonts w:ascii="Times New Roman" w:hAnsi="Times New Roman"/>
          <w:sz w:val="24"/>
          <w:szCs w:val="24"/>
        </w:rPr>
        <w:t>450 индивидуальных занятий по музыкальной терапии.</w:t>
      </w:r>
    </w:p>
    <w:p w:rsidR="00432FFC" w:rsidRPr="0067130B" w:rsidRDefault="000F0F7F" w:rsidP="00B74F38">
      <w:pPr>
        <w:pStyle w:val="11"/>
        <w:numPr>
          <w:ilvl w:val="0"/>
          <w:numId w:val="5"/>
        </w:numPr>
        <w:rPr>
          <w:rFonts w:ascii="Times New Roman" w:hAnsi="Times New Roman"/>
          <w:sz w:val="24"/>
          <w:szCs w:val="24"/>
        </w:rPr>
      </w:pPr>
      <w:r w:rsidRPr="000F0F7F">
        <w:rPr>
          <w:rFonts w:ascii="Times New Roman" w:hAnsi="Times New Roman"/>
          <w:sz w:val="24"/>
          <w:szCs w:val="24"/>
        </w:rPr>
        <w:t xml:space="preserve">90 индивидуальных занятий по </w:t>
      </w:r>
      <w:proofErr w:type="spellStart"/>
      <w:r w:rsidRPr="000F0F7F">
        <w:rPr>
          <w:rFonts w:ascii="Times New Roman" w:hAnsi="Times New Roman"/>
          <w:sz w:val="24"/>
          <w:szCs w:val="24"/>
        </w:rPr>
        <w:t>арт-терапии</w:t>
      </w:r>
      <w:proofErr w:type="spellEnd"/>
      <w:r w:rsidRPr="000F0F7F">
        <w:rPr>
          <w:rFonts w:ascii="Times New Roman" w:hAnsi="Times New Roman"/>
          <w:sz w:val="24"/>
          <w:szCs w:val="24"/>
        </w:rPr>
        <w:t>.</w:t>
      </w:r>
    </w:p>
    <w:p w:rsidR="00432FFC" w:rsidRPr="0067130B" w:rsidRDefault="00432FFC" w:rsidP="00B74F38">
      <w:pPr>
        <w:rPr>
          <w:rFonts w:ascii="Times New Roman" w:hAnsi="Times New Roman"/>
          <w:sz w:val="24"/>
          <w:szCs w:val="24"/>
        </w:rPr>
      </w:pPr>
    </w:p>
    <w:p w:rsidR="00432FFC" w:rsidRPr="0067130B" w:rsidRDefault="000F0F7F" w:rsidP="008D19FD">
      <w:pPr>
        <w:jc w:val="center"/>
        <w:rPr>
          <w:rFonts w:ascii="Times New Roman" w:hAnsi="Times New Roman"/>
          <w:b/>
          <w:sz w:val="24"/>
          <w:szCs w:val="24"/>
        </w:rPr>
      </w:pPr>
      <w:r w:rsidRPr="000F0F7F">
        <w:rPr>
          <w:rFonts w:ascii="Times New Roman" w:hAnsi="Times New Roman"/>
          <w:b/>
          <w:sz w:val="24"/>
          <w:szCs w:val="24"/>
        </w:rPr>
        <w:t>Самые яркие события 2015 года</w:t>
      </w:r>
    </w:p>
    <w:p w:rsidR="00432FFC" w:rsidRPr="0067130B" w:rsidRDefault="000F0F7F" w:rsidP="00B74F38">
      <w:pPr>
        <w:rPr>
          <w:rStyle w:val="apple-converted-space"/>
          <w:rFonts w:ascii="Times New Roman" w:hAnsi="Times New Roman"/>
          <w:color w:val="1D2129"/>
          <w:sz w:val="24"/>
          <w:szCs w:val="24"/>
          <w:shd w:val="clear" w:color="auto" w:fill="FFFFFF"/>
        </w:rPr>
      </w:pPr>
      <w:r>
        <w:rPr>
          <w:rFonts w:ascii="Times New Roman" w:hAnsi="Times New Roman"/>
          <w:color w:val="1D2129"/>
          <w:sz w:val="24"/>
          <w:szCs w:val="24"/>
          <w:shd w:val="clear" w:color="auto" w:fill="FFFFFF"/>
        </w:rPr>
        <w:t>Каждый день стены на</w:t>
      </w:r>
      <w:r>
        <w:rPr>
          <w:rStyle w:val="textexposedshow"/>
          <w:rFonts w:ascii="Times New Roman" w:hAnsi="Times New Roman"/>
          <w:color w:val="1D2129"/>
          <w:sz w:val="24"/>
          <w:szCs w:val="24"/>
          <w:shd w:val="clear" w:color="auto" w:fill="FFFFFF"/>
        </w:rPr>
        <w:t xml:space="preserve">шего центра наполняются рабочими запахами, которые может заметить скорее гость или недавний работник, потому что остальные к ним уже давно привыкли. Это удивительная композиция, которой не встретишь ни в одном парфюмерном магазине: теплый медовый аромат воска, запах свежего дерева и стружек, едва уловимые волны эфирных масел, входящих в состав мыла, а над всем царит уютный и всепроникающий хлебный дух. </w:t>
      </w:r>
    </w:p>
    <w:p w:rsidR="00432FFC" w:rsidRPr="0067130B" w:rsidRDefault="000F0F7F" w:rsidP="00B74F38">
      <w:pPr>
        <w:rPr>
          <w:rStyle w:val="apple-converted-space"/>
          <w:rFonts w:ascii="Times New Roman" w:hAnsi="Times New Roman"/>
          <w:color w:val="1D2129"/>
          <w:sz w:val="24"/>
          <w:szCs w:val="24"/>
          <w:shd w:val="clear" w:color="auto" w:fill="FFFFFF"/>
        </w:rPr>
      </w:pPr>
      <w:r>
        <w:rPr>
          <w:rStyle w:val="textexposedshow"/>
          <w:rFonts w:ascii="Times New Roman" w:hAnsi="Times New Roman"/>
          <w:color w:val="1D2129"/>
          <w:sz w:val="24"/>
          <w:szCs w:val="24"/>
          <w:shd w:val="clear" w:color="auto" w:fill="FFFFFF"/>
        </w:rPr>
        <w:t>Мы много гуляли, изучая природу, занимались гимнастикой, импровизировали на музыкальных инструментах, ставили спектакли, пели песни, отмечали праздники и принимали гостей. Среди них были и студенты-практиканты, и школьники на экскурсии и заезжие актеры, и просто люди, которым интересно, как мы живем.</w:t>
      </w:r>
      <w:r>
        <w:rPr>
          <w:rStyle w:val="apple-converted-space"/>
          <w:rFonts w:ascii="Times New Roman" w:hAnsi="Times New Roman"/>
          <w:color w:val="1D2129"/>
          <w:sz w:val="24"/>
          <w:szCs w:val="24"/>
          <w:shd w:val="clear" w:color="auto" w:fill="FFFFFF"/>
        </w:rPr>
        <w:t xml:space="preserve"> </w:t>
      </w:r>
    </w:p>
    <w:p w:rsidR="00432FFC" w:rsidRPr="0067130B" w:rsidRDefault="000F0F7F" w:rsidP="00B74F38">
      <w:pPr>
        <w:rPr>
          <w:rStyle w:val="apple-converted-space"/>
          <w:rFonts w:ascii="Times New Roman" w:hAnsi="Times New Roman"/>
          <w:color w:val="1D2129"/>
          <w:sz w:val="24"/>
          <w:szCs w:val="24"/>
          <w:shd w:val="clear" w:color="auto" w:fill="FFFFFF"/>
        </w:rPr>
      </w:pPr>
      <w:r>
        <w:rPr>
          <w:rStyle w:val="textexposedshow"/>
          <w:rFonts w:ascii="Times New Roman" w:hAnsi="Times New Roman"/>
          <w:color w:val="1D2129"/>
          <w:sz w:val="24"/>
          <w:szCs w:val="24"/>
          <w:shd w:val="clear" w:color="auto" w:fill="FFFFFF"/>
        </w:rPr>
        <w:t>Этот год был похож на горящий витражными стеклами фонарь, которые можно долго-долго разглядывать, и с каждым взглядом будут появляться все новые и новые детали.</w:t>
      </w:r>
      <w:r>
        <w:rPr>
          <w:rStyle w:val="apple-converted-space"/>
          <w:rFonts w:ascii="Times New Roman" w:hAnsi="Times New Roman"/>
          <w:color w:val="1D2129"/>
          <w:sz w:val="24"/>
          <w:szCs w:val="24"/>
          <w:shd w:val="clear" w:color="auto" w:fill="FFFFFF"/>
        </w:rPr>
        <w:t xml:space="preserve"> </w:t>
      </w:r>
    </w:p>
    <w:p w:rsidR="00432FFC" w:rsidRPr="0067130B" w:rsidRDefault="00432FFC" w:rsidP="00B74F38">
      <w:pPr>
        <w:rPr>
          <w:rFonts w:ascii="Times New Roman" w:hAnsi="Times New Roman"/>
          <w:sz w:val="24"/>
          <w:szCs w:val="24"/>
        </w:rPr>
      </w:pPr>
    </w:p>
    <w:p w:rsidR="00432FFC" w:rsidRPr="0067130B" w:rsidRDefault="000F0F7F" w:rsidP="00B74F38">
      <w:pPr>
        <w:rPr>
          <w:rFonts w:ascii="Times New Roman" w:hAnsi="Times New Roman"/>
          <w:b/>
          <w:sz w:val="24"/>
          <w:szCs w:val="24"/>
        </w:rPr>
      </w:pPr>
      <w:r>
        <w:rPr>
          <w:rFonts w:ascii="Times New Roman" w:hAnsi="Times New Roman"/>
          <w:b/>
          <w:sz w:val="24"/>
          <w:szCs w:val="24"/>
        </w:rPr>
        <w:t>РАБОТА</w:t>
      </w:r>
    </w:p>
    <w:p w:rsidR="00432FFC" w:rsidRPr="0067130B" w:rsidRDefault="000F0F7F" w:rsidP="00B74F38">
      <w:pPr>
        <w:rPr>
          <w:rFonts w:ascii="Times New Roman" w:hAnsi="Times New Roman"/>
          <w:sz w:val="24"/>
          <w:szCs w:val="24"/>
        </w:rPr>
      </w:pPr>
      <w:r>
        <w:rPr>
          <w:rFonts w:ascii="Times New Roman" w:hAnsi="Times New Roman"/>
          <w:sz w:val="24"/>
          <w:szCs w:val="24"/>
        </w:rPr>
        <w:t>Сердце «Турмалина» - художественно-ремесленные мастерские. Работа здесь постоянная, но не однообразная, все время появляется что-то новое и интересное. Пять дней в неделю мастерские «Турмалина» открывают свои двери с 10 до 17 часов.</w:t>
      </w:r>
    </w:p>
    <w:p w:rsidR="00432FFC" w:rsidRPr="0067130B" w:rsidRDefault="00BC71C0" w:rsidP="00280384">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562350" cy="28384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cstate="print"/>
                    <a:srcRect/>
                    <a:stretch>
                      <a:fillRect/>
                    </a:stretch>
                  </pic:blipFill>
                  <pic:spPr bwMode="auto">
                    <a:xfrm>
                      <a:off x="0" y="0"/>
                      <a:ext cx="3562350" cy="28384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371600" cy="28575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cstate="print"/>
                    <a:srcRect/>
                    <a:stretch>
                      <a:fillRect/>
                    </a:stretch>
                  </pic:blipFill>
                  <pic:spPr bwMode="auto">
                    <a:xfrm>
                      <a:off x="0" y="0"/>
                      <a:ext cx="1371600" cy="2857500"/>
                    </a:xfrm>
                    <a:prstGeom prst="rect">
                      <a:avLst/>
                    </a:prstGeom>
                    <a:noFill/>
                    <a:ln w="9525">
                      <a:noFill/>
                      <a:miter lim="800000"/>
                      <a:headEnd/>
                      <a:tailEnd/>
                    </a:ln>
                  </pic:spPr>
                </pic:pic>
              </a:graphicData>
            </a:graphic>
          </wp:inline>
        </w:drawing>
      </w:r>
    </w:p>
    <w:p w:rsidR="00432FFC" w:rsidRPr="0067130B" w:rsidRDefault="000F0F7F" w:rsidP="00B74F38">
      <w:pPr>
        <w:rPr>
          <w:rFonts w:ascii="Times New Roman" w:hAnsi="Times New Roman"/>
          <w:sz w:val="24"/>
          <w:szCs w:val="24"/>
        </w:rPr>
      </w:pPr>
      <w:r>
        <w:rPr>
          <w:rFonts w:ascii="Times New Roman" w:hAnsi="Times New Roman"/>
          <w:sz w:val="24"/>
          <w:szCs w:val="24"/>
        </w:rPr>
        <w:t>На базе керамической мастерской в 2015 году была создана</w:t>
      </w:r>
      <w:r>
        <w:rPr>
          <w:rFonts w:ascii="Times New Roman" w:hAnsi="Times New Roman"/>
          <w:b/>
          <w:i/>
          <w:sz w:val="24"/>
          <w:szCs w:val="24"/>
        </w:rPr>
        <w:t xml:space="preserve"> мастерская линогравюры</w:t>
      </w:r>
      <w:r>
        <w:rPr>
          <w:rFonts w:ascii="Times New Roman" w:hAnsi="Times New Roman"/>
          <w:sz w:val="24"/>
          <w:szCs w:val="24"/>
        </w:rPr>
        <w:t xml:space="preserve">. </w:t>
      </w:r>
    </w:p>
    <w:p w:rsidR="00432FFC" w:rsidRPr="0067130B" w:rsidRDefault="000F0F7F" w:rsidP="00B74F38">
      <w:pPr>
        <w:rPr>
          <w:rFonts w:ascii="Times New Roman" w:hAnsi="Times New Roman"/>
          <w:sz w:val="24"/>
          <w:szCs w:val="24"/>
        </w:rPr>
      </w:pPr>
      <w:r>
        <w:rPr>
          <w:rFonts w:ascii="Times New Roman" w:hAnsi="Times New Roman"/>
          <w:sz w:val="24"/>
          <w:szCs w:val="24"/>
        </w:rPr>
        <w:t>Линогравюра – вид графики, настоящее искусство, прикоснуться к которому, наверное, интересно каждому человеку. Однако дело это очень непростое, и без участия настоящего художника тут никак не обойтись. С помощью специальных резцов на плоской пластине из линолеума создается рисунок. Затем на всю поверхность пластины специальным валиком наносится слой краски. Для получения качественного оттиска на бумаге или ткани необходим особый станок, через который прокатывается изображение. Процесс проката изображения может повторяться много раз с одним и тем же рисунком, и каждый раз будет получаться уникальный, не похожий на предыдущие экземпляры, оттиск. На мастер-классе по линогравюре можно почувствовать себя подмастерьем граверной мастерской, т под руководством настоящего профессионала изготовить собственную открытку.</w:t>
      </w:r>
    </w:p>
    <w:p w:rsidR="00432FFC" w:rsidRPr="0067130B" w:rsidRDefault="00432FFC" w:rsidP="00B74F38">
      <w:pPr>
        <w:rPr>
          <w:rFonts w:ascii="Times New Roman" w:hAnsi="Times New Roman"/>
          <w:sz w:val="24"/>
          <w:szCs w:val="24"/>
        </w:rPr>
      </w:pPr>
    </w:p>
    <w:p w:rsidR="00432FFC" w:rsidRPr="0067130B" w:rsidRDefault="000F0F7F" w:rsidP="00B74F38">
      <w:pPr>
        <w:rPr>
          <w:rFonts w:ascii="Times New Roman" w:hAnsi="Times New Roman"/>
          <w:sz w:val="24"/>
          <w:szCs w:val="24"/>
        </w:rPr>
      </w:pPr>
      <w:r>
        <w:rPr>
          <w:rFonts w:ascii="Times New Roman" w:hAnsi="Times New Roman"/>
          <w:b/>
          <w:sz w:val="24"/>
          <w:szCs w:val="24"/>
        </w:rPr>
        <w:t xml:space="preserve">На базе </w:t>
      </w:r>
      <w:r>
        <w:rPr>
          <w:rFonts w:ascii="Times New Roman" w:hAnsi="Times New Roman"/>
          <w:b/>
          <w:i/>
          <w:sz w:val="24"/>
          <w:szCs w:val="24"/>
        </w:rPr>
        <w:t>свечной мастерской</w:t>
      </w:r>
      <w:r>
        <w:rPr>
          <w:rFonts w:ascii="Times New Roman" w:hAnsi="Times New Roman"/>
          <w:sz w:val="24"/>
          <w:szCs w:val="24"/>
        </w:rPr>
        <w:t xml:space="preserve"> также работала мастерская по изготовлению картонных коробок для упаковки свечей. </w:t>
      </w:r>
    </w:p>
    <w:p w:rsidR="00432FFC" w:rsidRPr="0067130B" w:rsidRDefault="00432FFC" w:rsidP="00B74F38">
      <w:pPr>
        <w:rPr>
          <w:rFonts w:ascii="Times New Roman" w:hAnsi="Times New Roman"/>
          <w:sz w:val="24"/>
          <w:szCs w:val="24"/>
        </w:rPr>
      </w:pPr>
    </w:p>
    <w:p w:rsidR="00432FFC" w:rsidRPr="0067130B" w:rsidRDefault="000F0F7F" w:rsidP="00B74F38">
      <w:pPr>
        <w:rPr>
          <w:rFonts w:ascii="Times New Roman" w:hAnsi="Times New Roman"/>
          <w:sz w:val="24"/>
          <w:szCs w:val="24"/>
        </w:rPr>
      </w:pPr>
      <w:r>
        <w:rPr>
          <w:rFonts w:ascii="Times New Roman" w:hAnsi="Times New Roman"/>
          <w:b/>
          <w:sz w:val="24"/>
          <w:szCs w:val="24"/>
        </w:rPr>
        <w:t xml:space="preserve">В помещении </w:t>
      </w:r>
      <w:r>
        <w:rPr>
          <w:rFonts w:ascii="Times New Roman" w:hAnsi="Times New Roman"/>
          <w:b/>
          <w:i/>
          <w:sz w:val="24"/>
          <w:szCs w:val="24"/>
        </w:rPr>
        <w:t>ткацкой мастерской</w:t>
      </w:r>
      <w:r>
        <w:rPr>
          <w:rFonts w:ascii="Times New Roman" w:hAnsi="Times New Roman"/>
          <w:sz w:val="24"/>
          <w:szCs w:val="24"/>
        </w:rPr>
        <w:t xml:space="preserve"> дважды в неделю действовала мастерская по изготовлению мыла.</w:t>
      </w:r>
    </w:p>
    <w:p w:rsidR="00432FFC" w:rsidRPr="0067130B" w:rsidRDefault="000F0F7F" w:rsidP="00B74F38">
      <w:pPr>
        <w:rPr>
          <w:rFonts w:ascii="Times New Roman" w:hAnsi="Times New Roman"/>
          <w:sz w:val="24"/>
          <w:szCs w:val="24"/>
        </w:rPr>
      </w:pPr>
      <w:r>
        <w:rPr>
          <w:rFonts w:ascii="Times New Roman" w:hAnsi="Times New Roman"/>
          <w:sz w:val="24"/>
          <w:szCs w:val="24"/>
        </w:rPr>
        <w:t>Работа в мыловаренной мастерской напоминает алхимическую лабораторию, наполненную необычными запахами, колбами, цветами,</w:t>
      </w:r>
      <w:proofErr w:type="gramStart"/>
      <w:r>
        <w:rPr>
          <w:rFonts w:ascii="Times New Roman" w:hAnsi="Times New Roman"/>
          <w:sz w:val="24"/>
          <w:szCs w:val="24"/>
        </w:rPr>
        <w:t xml:space="preserve"> ,</w:t>
      </w:r>
      <w:proofErr w:type="gramEnd"/>
      <w:r>
        <w:rPr>
          <w:rFonts w:ascii="Times New Roman" w:hAnsi="Times New Roman"/>
          <w:sz w:val="24"/>
          <w:szCs w:val="24"/>
        </w:rPr>
        <w:t xml:space="preserve"> лепестками роз и лаванды, эфирными маслами и мыльными пузырями. В процессе создания мыла используется масса процессов, которые имеют терапевтическое и развивающее воздействие: нарезать мыльную основу, отмерить нужное количество масла, подобрать оттенок и запах, нарезать ровными кусками уже застывший продукт.</w:t>
      </w:r>
    </w:p>
    <w:p w:rsidR="00432FFC" w:rsidRPr="0067130B" w:rsidRDefault="00432FFC" w:rsidP="00B74F38">
      <w:pPr>
        <w:rPr>
          <w:rFonts w:ascii="Times New Roman" w:hAnsi="Times New Roman"/>
          <w:sz w:val="24"/>
          <w:szCs w:val="24"/>
        </w:rPr>
      </w:pPr>
    </w:p>
    <w:p w:rsidR="00432FFC" w:rsidRPr="0067130B" w:rsidRDefault="000F0F7F" w:rsidP="00280384">
      <w:pPr>
        <w:rPr>
          <w:rFonts w:ascii="Times New Roman" w:hAnsi="Times New Roman"/>
          <w:b/>
          <w:sz w:val="24"/>
          <w:szCs w:val="24"/>
        </w:rPr>
      </w:pPr>
      <w:r>
        <w:rPr>
          <w:rFonts w:ascii="Times New Roman" w:hAnsi="Times New Roman"/>
          <w:b/>
          <w:sz w:val="24"/>
          <w:szCs w:val="24"/>
        </w:rPr>
        <w:t>ИЗДЕЛИЯ</w:t>
      </w:r>
    </w:p>
    <w:p w:rsidR="00432FFC" w:rsidRPr="0067130B" w:rsidRDefault="00BC71C0" w:rsidP="00280384">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143125" cy="1428750"/>
            <wp:effectExtent l="19050" t="0" r="9525" b="0"/>
            <wp:docPr id="177" name="Рисунок 61" descr="12140647_10153234281181279_920183837342800436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12140647_10153234281181279_9201838373428004369_n"/>
                    <pic:cNvPicPr>
                      <a:picLocks noChangeAspect="1" noChangeArrowheads="1"/>
                    </pic:cNvPicPr>
                  </pic:nvPicPr>
                  <pic:blipFill>
                    <a:blip r:embed="rId13"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019425" cy="1447800"/>
            <wp:effectExtent l="19050" t="0" r="9525" b="0"/>
            <wp:docPr id="178" name="Рисунок 68" descr="C:\Users\home-pc\AppData\Local\Microsoft\Windows\INetCache\Content.Word\833_903290329789927_7977443613836313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home-pc\AppData\Local\Microsoft\Windows\INetCache\Content.Word\833_903290329789927_7977443613836313733_n.jpg"/>
                    <pic:cNvPicPr>
                      <a:picLocks noChangeAspect="1" noChangeArrowheads="1"/>
                    </pic:cNvPicPr>
                  </pic:nvPicPr>
                  <pic:blipFill>
                    <a:blip r:embed="rId14" cstate="print"/>
                    <a:srcRect/>
                    <a:stretch>
                      <a:fillRect/>
                    </a:stretch>
                  </pic:blipFill>
                  <pic:spPr bwMode="auto">
                    <a:xfrm>
                      <a:off x="0" y="0"/>
                      <a:ext cx="3019425" cy="1447800"/>
                    </a:xfrm>
                    <a:prstGeom prst="rect">
                      <a:avLst/>
                    </a:prstGeom>
                    <a:noFill/>
                    <a:ln w="9525">
                      <a:noFill/>
                      <a:miter lim="800000"/>
                      <a:headEnd/>
                      <a:tailEnd/>
                    </a:ln>
                  </pic:spPr>
                </pic:pic>
              </a:graphicData>
            </a:graphic>
          </wp:inline>
        </w:drawing>
      </w:r>
    </w:p>
    <w:p w:rsidR="00432FFC" w:rsidRPr="0067130B" w:rsidRDefault="000F0F7F" w:rsidP="00B74F38">
      <w:pPr>
        <w:rPr>
          <w:rFonts w:ascii="Times New Roman" w:hAnsi="Times New Roman"/>
          <w:sz w:val="24"/>
          <w:szCs w:val="24"/>
        </w:rPr>
      </w:pPr>
      <w:r>
        <w:rPr>
          <w:rFonts w:ascii="Times New Roman" w:hAnsi="Times New Roman"/>
          <w:sz w:val="24"/>
          <w:szCs w:val="24"/>
        </w:rPr>
        <w:t>Возможность увидеть плоды своих трудов – мощнейший мотивационный фактор. Поэтому так важно, чтобы люди, имеющие нарушения развития, понимали, для чего они трудятся в мастерских.</w:t>
      </w:r>
    </w:p>
    <w:p w:rsidR="00432FFC" w:rsidRPr="0067130B" w:rsidRDefault="00432FFC" w:rsidP="00B74F38">
      <w:pPr>
        <w:rPr>
          <w:rFonts w:ascii="Times New Roman" w:hAnsi="Times New Roman"/>
          <w:sz w:val="24"/>
          <w:szCs w:val="24"/>
        </w:rPr>
      </w:pPr>
    </w:p>
    <w:p w:rsidR="00432FFC" w:rsidRPr="0067130B" w:rsidRDefault="00BC71C0" w:rsidP="00B74F38">
      <w:pPr>
        <w:rPr>
          <w:rFonts w:ascii="Times New Roman" w:hAnsi="Times New Roman"/>
          <w:sz w:val="24"/>
          <w:szCs w:val="24"/>
        </w:rPr>
      </w:pPr>
      <w:r>
        <w:rPr>
          <w:rFonts w:ascii="Times New Roman" w:hAnsi="Times New Roman"/>
          <w:noProof/>
          <w:sz w:val="24"/>
          <w:szCs w:val="24"/>
          <w:lang w:eastAsia="ru-RU"/>
        </w:rPr>
        <w:drawing>
          <wp:inline distT="0" distB="0" distL="0" distR="0">
            <wp:extent cx="2000250" cy="3000375"/>
            <wp:effectExtent l="19050" t="0" r="0" b="0"/>
            <wp:docPr id="179" name="Рисунок 62" descr="11156169_946321745389361_92068660799804179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11156169_946321745389361_9206866079980417905_n"/>
                    <pic:cNvPicPr>
                      <a:picLocks noChangeAspect="1" noChangeArrowheads="1"/>
                    </pic:cNvPicPr>
                  </pic:nvPicPr>
                  <pic:blipFill>
                    <a:blip r:embed="rId15" cstate="print"/>
                    <a:srcRect/>
                    <a:stretch>
                      <a:fillRect/>
                    </a:stretch>
                  </pic:blipFill>
                  <pic:spPr bwMode="auto">
                    <a:xfrm>
                      <a:off x="0" y="0"/>
                      <a:ext cx="2000250" cy="30003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009775" cy="3019425"/>
            <wp:effectExtent l="19050" t="0" r="9525" b="0"/>
            <wp:docPr id="180" name="Рисунок 63" descr="11029895_985596588140447_42213559492289009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029895_985596588140447_4221355949228900919_n"/>
                    <pic:cNvPicPr>
                      <a:picLocks noChangeAspect="1" noChangeArrowheads="1"/>
                    </pic:cNvPicPr>
                  </pic:nvPicPr>
                  <pic:blipFill>
                    <a:blip r:embed="rId16" cstate="print"/>
                    <a:srcRect/>
                    <a:stretch>
                      <a:fillRect/>
                    </a:stretch>
                  </pic:blipFill>
                  <pic:spPr bwMode="auto">
                    <a:xfrm>
                      <a:off x="0" y="0"/>
                      <a:ext cx="2009775" cy="3019425"/>
                    </a:xfrm>
                    <a:prstGeom prst="rect">
                      <a:avLst/>
                    </a:prstGeom>
                    <a:noFill/>
                    <a:ln w="9525">
                      <a:noFill/>
                      <a:miter lim="800000"/>
                      <a:headEnd/>
                      <a:tailEnd/>
                    </a:ln>
                  </pic:spPr>
                </pic:pic>
              </a:graphicData>
            </a:graphic>
          </wp:inline>
        </w:drawing>
      </w:r>
    </w:p>
    <w:p w:rsidR="00432FFC" w:rsidRPr="0067130B" w:rsidRDefault="000F0F7F" w:rsidP="00B74F38">
      <w:pPr>
        <w:rPr>
          <w:rFonts w:ascii="Times New Roman" w:hAnsi="Times New Roman"/>
          <w:sz w:val="24"/>
          <w:szCs w:val="24"/>
        </w:rPr>
      </w:pPr>
      <w:r>
        <w:rPr>
          <w:rFonts w:ascii="Times New Roman" w:hAnsi="Times New Roman"/>
          <w:sz w:val="24"/>
          <w:szCs w:val="24"/>
        </w:rPr>
        <w:t xml:space="preserve">В апреле проводится ставшая уже традиционной ярмарка в храме Всемилостивого Спаса в </w:t>
      </w:r>
      <w:proofErr w:type="gramStart"/>
      <w:r>
        <w:rPr>
          <w:rFonts w:ascii="Times New Roman" w:hAnsi="Times New Roman"/>
          <w:sz w:val="24"/>
          <w:szCs w:val="24"/>
        </w:rPr>
        <w:t>Митино</w:t>
      </w:r>
      <w:proofErr w:type="gramEnd"/>
      <w:r>
        <w:rPr>
          <w:rFonts w:ascii="Times New Roman" w:hAnsi="Times New Roman"/>
          <w:sz w:val="24"/>
          <w:szCs w:val="24"/>
        </w:rPr>
        <w:t>. Мы благодарны этому приходу за поддержку и многолетнюю дружбу!</w:t>
      </w:r>
    </w:p>
    <w:p w:rsidR="00432FFC" w:rsidRPr="0067130B" w:rsidRDefault="000F0F7F" w:rsidP="00B74F38">
      <w:pPr>
        <w:rPr>
          <w:rFonts w:ascii="Times New Roman" w:hAnsi="Times New Roman"/>
          <w:sz w:val="24"/>
          <w:szCs w:val="24"/>
        </w:rPr>
      </w:pPr>
      <w:r>
        <w:rPr>
          <w:rFonts w:ascii="Times New Roman" w:hAnsi="Times New Roman"/>
          <w:sz w:val="24"/>
          <w:szCs w:val="24"/>
        </w:rPr>
        <w:t>В мае прошла благотворительная ярмарка на ежегодном театральном фестивале в Европейской гимназии. Мы благодарим школу за приглашение и поддержку!</w:t>
      </w:r>
    </w:p>
    <w:p w:rsidR="00432FFC" w:rsidRPr="0067130B" w:rsidRDefault="000F0F7F" w:rsidP="00B74F38">
      <w:pPr>
        <w:rPr>
          <w:rFonts w:ascii="Times New Roman" w:hAnsi="Times New Roman"/>
          <w:sz w:val="24"/>
          <w:szCs w:val="24"/>
        </w:rPr>
      </w:pPr>
      <w:r>
        <w:rPr>
          <w:rFonts w:ascii="Times New Roman" w:hAnsi="Times New Roman"/>
          <w:sz w:val="24"/>
          <w:szCs w:val="24"/>
        </w:rPr>
        <w:t>В декабре «Турмалин» принял участие в целом ряде рождественских благотворительных базаров.</w:t>
      </w:r>
    </w:p>
    <w:p w:rsidR="00432FFC" w:rsidRPr="0067130B" w:rsidRDefault="00432FFC" w:rsidP="00B74F38">
      <w:pPr>
        <w:rPr>
          <w:rFonts w:ascii="Times New Roman" w:hAnsi="Times New Roman"/>
          <w:sz w:val="24"/>
          <w:szCs w:val="24"/>
        </w:rPr>
      </w:pPr>
    </w:p>
    <w:p w:rsidR="00432FFC" w:rsidRPr="0067130B" w:rsidRDefault="000F0F7F" w:rsidP="00B74F38">
      <w:pPr>
        <w:rPr>
          <w:rFonts w:ascii="Times New Roman" w:hAnsi="Times New Roman"/>
          <w:b/>
          <w:sz w:val="24"/>
          <w:szCs w:val="24"/>
        </w:rPr>
      </w:pPr>
      <w:r>
        <w:rPr>
          <w:rFonts w:ascii="Times New Roman" w:hAnsi="Times New Roman"/>
          <w:b/>
          <w:sz w:val="24"/>
          <w:szCs w:val="24"/>
        </w:rPr>
        <w:t>ЖИЗНЕННЫЕ НАВЫКИ</w:t>
      </w:r>
    </w:p>
    <w:p w:rsidR="00432FFC" w:rsidRPr="0067130B" w:rsidRDefault="00BC71C0" w:rsidP="00B74F38">
      <w:pP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686175" cy="2457450"/>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cstate="print"/>
                    <a:srcRect/>
                    <a:stretch>
                      <a:fillRect/>
                    </a:stretch>
                  </pic:blipFill>
                  <pic:spPr bwMode="auto">
                    <a:xfrm>
                      <a:off x="0" y="0"/>
                      <a:ext cx="3686175" cy="2457450"/>
                    </a:xfrm>
                    <a:prstGeom prst="rect">
                      <a:avLst/>
                    </a:prstGeom>
                    <a:noFill/>
                    <a:ln w="9525">
                      <a:noFill/>
                      <a:miter lim="800000"/>
                      <a:headEnd/>
                      <a:tailEnd/>
                    </a:ln>
                  </pic:spPr>
                </pic:pic>
              </a:graphicData>
            </a:graphic>
          </wp:inline>
        </w:drawing>
      </w:r>
    </w:p>
    <w:p w:rsidR="00432FFC" w:rsidRPr="0067130B" w:rsidRDefault="000F0F7F" w:rsidP="00B74F38">
      <w:pPr>
        <w:rPr>
          <w:rFonts w:ascii="Times New Roman" w:hAnsi="Times New Roman"/>
          <w:sz w:val="24"/>
          <w:szCs w:val="24"/>
        </w:rPr>
      </w:pPr>
      <w:r>
        <w:rPr>
          <w:rFonts w:ascii="Times New Roman" w:hAnsi="Times New Roman"/>
          <w:sz w:val="24"/>
          <w:szCs w:val="24"/>
        </w:rPr>
        <w:t>Развитие социально-бытовых навыков и обучение простейшим приемам ведения домашнего хозяйства – важная часть программы, реализуемой в «Турмалине».</w:t>
      </w:r>
    </w:p>
    <w:p w:rsidR="00432FFC" w:rsidRPr="0067130B" w:rsidRDefault="000F0F7F" w:rsidP="00B74F38">
      <w:pPr>
        <w:rPr>
          <w:rFonts w:ascii="Times New Roman" w:hAnsi="Times New Roman"/>
          <w:sz w:val="24"/>
          <w:szCs w:val="24"/>
        </w:rPr>
      </w:pPr>
      <w:r>
        <w:rPr>
          <w:rFonts w:ascii="Times New Roman" w:hAnsi="Times New Roman"/>
          <w:sz w:val="24"/>
          <w:szCs w:val="24"/>
        </w:rPr>
        <w:t xml:space="preserve">Наши </w:t>
      </w:r>
      <w:proofErr w:type="spellStart"/>
      <w:r>
        <w:rPr>
          <w:rFonts w:ascii="Times New Roman" w:hAnsi="Times New Roman"/>
          <w:sz w:val="24"/>
          <w:szCs w:val="24"/>
        </w:rPr>
        <w:t>благополучатели</w:t>
      </w:r>
      <w:proofErr w:type="spellEnd"/>
      <w:r>
        <w:rPr>
          <w:rFonts w:ascii="Times New Roman" w:hAnsi="Times New Roman"/>
          <w:sz w:val="24"/>
          <w:szCs w:val="24"/>
        </w:rPr>
        <w:t xml:space="preserve"> принимали участие в уборке помещени</w:t>
      </w:r>
      <w:r w:rsidRPr="000F0F7F">
        <w:rPr>
          <w:rFonts w:ascii="Times New Roman" w:hAnsi="Times New Roman"/>
          <w:sz w:val="24"/>
          <w:szCs w:val="24"/>
        </w:rPr>
        <w:t>я</w:t>
      </w:r>
      <w:r>
        <w:rPr>
          <w:rFonts w:ascii="Times New Roman" w:hAnsi="Times New Roman"/>
          <w:sz w:val="24"/>
          <w:szCs w:val="24"/>
        </w:rPr>
        <w:t xml:space="preserve">, помогали накрывать на стол и убирать со стола, резать хлеб, учились пользоваться пылесосом, мыть посуду, протирать столы. Молодые люди учились самостоятельно переодеваться, надевать и застегивать рабочий халат и аккуратно вешать его на место, класть на место сменную обувь. </w:t>
      </w:r>
    </w:p>
    <w:p w:rsidR="00432FFC" w:rsidRPr="0067130B" w:rsidRDefault="000F0F7F" w:rsidP="00B74F38">
      <w:pPr>
        <w:rPr>
          <w:rFonts w:ascii="Times New Roman" w:hAnsi="Times New Roman"/>
          <w:snapToGrid w:val="0"/>
          <w:sz w:val="24"/>
          <w:szCs w:val="24"/>
        </w:rPr>
      </w:pPr>
      <w:r>
        <w:rPr>
          <w:rFonts w:ascii="Times New Roman" w:hAnsi="Times New Roman"/>
          <w:sz w:val="24"/>
          <w:szCs w:val="24"/>
        </w:rPr>
        <w:t xml:space="preserve">Важнейшая часть деятельности программы </w:t>
      </w:r>
      <w:r>
        <w:rPr>
          <w:rFonts w:ascii="Times New Roman" w:hAnsi="Times New Roman"/>
          <w:snapToGrid w:val="0"/>
          <w:sz w:val="24"/>
          <w:szCs w:val="24"/>
        </w:rPr>
        <w:t xml:space="preserve">– </w:t>
      </w:r>
      <w:r>
        <w:rPr>
          <w:rFonts w:ascii="Times New Roman" w:hAnsi="Times New Roman"/>
          <w:sz w:val="24"/>
          <w:szCs w:val="24"/>
        </w:rPr>
        <w:t>обучение инвалидов правильному поведению за столом:</w:t>
      </w:r>
      <w:r>
        <w:rPr>
          <w:rFonts w:ascii="Times New Roman" w:hAnsi="Times New Roman"/>
          <w:snapToGrid w:val="0"/>
          <w:sz w:val="24"/>
          <w:szCs w:val="24"/>
        </w:rPr>
        <w:t xml:space="preserve"> красиво и аккуратно есть (многие из них только в «Турмалине» впервые взяли в руки нож и вилку), поддерживать беседу, оказывать помощь более слабым товарищам. Молодые инвалиды также обучались сервировке стола: умению расстелить скатерть, красиво и правильно поставить приборы, салфетки, после обеда – протереть столы.</w:t>
      </w:r>
    </w:p>
    <w:p w:rsidR="00432FFC" w:rsidRPr="0067130B" w:rsidRDefault="00432FFC" w:rsidP="00B74F38">
      <w:pPr>
        <w:rPr>
          <w:rFonts w:ascii="Times New Roman" w:hAnsi="Times New Roman"/>
          <w:b/>
          <w:sz w:val="24"/>
          <w:szCs w:val="24"/>
        </w:rPr>
      </w:pPr>
    </w:p>
    <w:p w:rsidR="00432FFC" w:rsidRPr="0067130B" w:rsidRDefault="000F0F7F" w:rsidP="00B74F38">
      <w:pPr>
        <w:rPr>
          <w:rFonts w:ascii="Times New Roman" w:hAnsi="Times New Roman"/>
          <w:b/>
          <w:sz w:val="24"/>
          <w:szCs w:val="24"/>
        </w:rPr>
      </w:pPr>
      <w:r>
        <w:rPr>
          <w:rFonts w:ascii="Times New Roman" w:hAnsi="Times New Roman"/>
          <w:b/>
          <w:sz w:val="24"/>
          <w:szCs w:val="24"/>
        </w:rPr>
        <w:t>РАЗВИВАЮЩИЕ ЗАНЯТИЯ</w:t>
      </w:r>
    </w:p>
    <w:p w:rsidR="00432FFC" w:rsidRPr="0067130B" w:rsidRDefault="00BC71C0" w:rsidP="00B74F38">
      <w:pPr>
        <w:rPr>
          <w:rFonts w:ascii="Times New Roman" w:hAnsi="Times New Roman"/>
          <w:sz w:val="24"/>
          <w:szCs w:val="24"/>
        </w:rPr>
      </w:pPr>
      <w:r>
        <w:rPr>
          <w:rFonts w:ascii="Times New Roman" w:hAnsi="Times New Roman"/>
          <w:noProof/>
          <w:sz w:val="24"/>
          <w:szCs w:val="24"/>
          <w:lang w:eastAsia="ru-RU"/>
        </w:rPr>
        <w:drawing>
          <wp:inline distT="0" distB="0" distL="0" distR="0">
            <wp:extent cx="5876925" cy="1638300"/>
            <wp:effectExtent l="19050" t="0" r="9525" b="0"/>
            <wp:docPr id="182" name="Рисунок 84" descr="C:\Users\home-pc\AppData\Local\Microsoft\Windows\INetCache\Content.Word\1bc03570-b980-4826-85cb-123053bc9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Users\home-pc\AppData\Local\Microsoft\Windows\INetCache\Content.Word\1bc03570-b980-4826-85cb-123053bc97de.jpg"/>
                    <pic:cNvPicPr>
                      <a:picLocks noChangeAspect="1" noChangeArrowheads="1"/>
                    </pic:cNvPicPr>
                  </pic:nvPicPr>
                  <pic:blipFill>
                    <a:blip r:embed="rId18" cstate="print"/>
                    <a:srcRect/>
                    <a:stretch>
                      <a:fillRect/>
                    </a:stretch>
                  </pic:blipFill>
                  <pic:spPr bwMode="auto">
                    <a:xfrm>
                      <a:off x="0" y="0"/>
                      <a:ext cx="5876925" cy="1638300"/>
                    </a:xfrm>
                    <a:prstGeom prst="rect">
                      <a:avLst/>
                    </a:prstGeom>
                    <a:noFill/>
                    <a:ln w="9525">
                      <a:noFill/>
                      <a:miter lim="800000"/>
                      <a:headEnd/>
                      <a:tailEnd/>
                    </a:ln>
                  </pic:spPr>
                </pic:pic>
              </a:graphicData>
            </a:graphic>
          </wp:inline>
        </w:drawing>
      </w:r>
      <w:r w:rsidR="000F0F7F">
        <w:rPr>
          <w:rFonts w:ascii="Times New Roman" w:hAnsi="Times New Roman"/>
          <w:sz w:val="24"/>
          <w:szCs w:val="24"/>
        </w:rPr>
        <w:t>Всего в 20015 году в развивающих группах приняло участие 10 подростков, имеющих нарушения развития.</w:t>
      </w:r>
    </w:p>
    <w:p w:rsidR="00432FFC" w:rsidRPr="0067130B" w:rsidRDefault="000F0F7F" w:rsidP="00B74F38">
      <w:pPr>
        <w:rPr>
          <w:rFonts w:ascii="Times New Roman" w:hAnsi="Times New Roman"/>
          <w:sz w:val="24"/>
          <w:szCs w:val="24"/>
        </w:rPr>
      </w:pPr>
      <w:r>
        <w:rPr>
          <w:rFonts w:ascii="Times New Roman" w:hAnsi="Times New Roman"/>
          <w:sz w:val="24"/>
          <w:szCs w:val="24"/>
        </w:rPr>
        <w:t>Групповые развивающие занятия</w:t>
      </w:r>
      <w:r>
        <w:rPr>
          <w:rFonts w:ascii="Times New Roman" w:hAnsi="Times New Roman"/>
          <w:b/>
          <w:sz w:val="24"/>
          <w:szCs w:val="24"/>
        </w:rPr>
        <w:t xml:space="preserve"> </w:t>
      </w:r>
      <w:r>
        <w:rPr>
          <w:rFonts w:ascii="Times New Roman" w:hAnsi="Times New Roman"/>
          <w:sz w:val="24"/>
          <w:szCs w:val="24"/>
        </w:rPr>
        <w:t xml:space="preserve">проводились утром и вечером. На утренних занятиях инвалиды учились рассказывать о том, как они доехали в Центр, более способные – о своих переживаниях, погоде и настроении. Те, кому говорить трудно, учились отвечать на простой вопрос. На вечерних занятиях инвалиды вспоминали прошедший день, </w:t>
      </w:r>
      <w:r>
        <w:rPr>
          <w:rFonts w:ascii="Times New Roman" w:hAnsi="Times New Roman"/>
          <w:sz w:val="24"/>
          <w:szCs w:val="24"/>
        </w:rPr>
        <w:lastRenderedPageBreak/>
        <w:t>рассказывали, что они сделали, что удалось, а что не очень. В это время обсуждались также возникшие проблемы: чьи-то ссоры, проблемы в поведении, устали ли люди и что хотели бы делать в следующий раз. Также  ребята участвовали в социальных играх, групповых музыкальных занятиях (оркестре), наблюдали за проведением экспериментов для более глубокого ознакомления с окружающим миром.</w:t>
      </w:r>
    </w:p>
    <w:p w:rsidR="00432FFC" w:rsidRPr="0067130B" w:rsidRDefault="00432FFC" w:rsidP="00B74F38">
      <w:pPr>
        <w:rPr>
          <w:rFonts w:ascii="Times New Roman" w:hAnsi="Times New Roman"/>
          <w:b/>
          <w:sz w:val="24"/>
          <w:szCs w:val="24"/>
        </w:rPr>
      </w:pPr>
    </w:p>
    <w:p w:rsidR="00432FFC" w:rsidRPr="0067130B" w:rsidRDefault="000F0F7F" w:rsidP="00B74F38">
      <w:pPr>
        <w:rPr>
          <w:rFonts w:ascii="Times New Roman" w:hAnsi="Times New Roman"/>
          <w:b/>
          <w:sz w:val="24"/>
          <w:szCs w:val="24"/>
        </w:rPr>
      </w:pPr>
      <w:r>
        <w:rPr>
          <w:rFonts w:ascii="Times New Roman" w:hAnsi="Times New Roman"/>
          <w:b/>
          <w:sz w:val="24"/>
          <w:szCs w:val="24"/>
        </w:rPr>
        <w:t>ИСКУССТВО</w:t>
      </w:r>
    </w:p>
    <w:p w:rsidR="00432FFC" w:rsidRPr="0067130B" w:rsidRDefault="00BC71C0" w:rsidP="008D19FD">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743200" cy="18288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743200" cy="182880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432FFC" w:rsidRPr="0067130B" w:rsidRDefault="000F0F7F" w:rsidP="00B74F38">
      <w:pPr>
        <w:rPr>
          <w:rFonts w:ascii="Times New Roman" w:hAnsi="Times New Roman"/>
          <w:sz w:val="24"/>
          <w:szCs w:val="24"/>
        </w:rPr>
      </w:pPr>
      <w:r>
        <w:rPr>
          <w:rFonts w:ascii="Times New Roman" w:hAnsi="Times New Roman"/>
          <w:sz w:val="24"/>
          <w:szCs w:val="24"/>
        </w:rPr>
        <w:t xml:space="preserve">В 2015 году начались занятия </w:t>
      </w:r>
      <w:proofErr w:type="spellStart"/>
      <w:r>
        <w:rPr>
          <w:rFonts w:ascii="Times New Roman" w:hAnsi="Times New Roman"/>
          <w:sz w:val="24"/>
          <w:szCs w:val="24"/>
        </w:rPr>
        <w:t>драматерапией</w:t>
      </w:r>
      <w:proofErr w:type="spellEnd"/>
      <w:r>
        <w:rPr>
          <w:rFonts w:ascii="Times New Roman" w:hAnsi="Times New Roman"/>
          <w:sz w:val="24"/>
          <w:szCs w:val="24"/>
        </w:rPr>
        <w:t xml:space="preserve">, на которых вместе с педагогом ребята разбирали сказку «Ведьма и </w:t>
      </w:r>
      <w:proofErr w:type="spellStart"/>
      <w:r>
        <w:rPr>
          <w:rFonts w:ascii="Times New Roman" w:hAnsi="Times New Roman"/>
          <w:sz w:val="24"/>
          <w:szCs w:val="24"/>
        </w:rPr>
        <w:t>солнцева</w:t>
      </w:r>
      <w:proofErr w:type="spellEnd"/>
      <w:r>
        <w:rPr>
          <w:rFonts w:ascii="Times New Roman" w:hAnsi="Times New Roman"/>
          <w:sz w:val="24"/>
          <w:szCs w:val="24"/>
        </w:rPr>
        <w:t xml:space="preserve"> сестра», вживались в роли, делали упражнения </w:t>
      </w:r>
    </w:p>
    <w:p w:rsidR="00432FFC" w:rsidRPr="0067130B" w:rsidRDefault="000F0F7F" w:rsidP="00B74F38">
      <w:pPr>
        <w:rPr>
          <w:rFonts w:ascii="Times New Roman" w:hAnsi="Times New Roman"/>
          <w:sz w:val="24"/>
          <w:szCs w:val="24"/>
        </w:rPr>
      </w:pPr>
      <w:r>
        <w:rPr>
          <w:rFonts w:ascii="Times New Roman" w:hAnsi="Times New Roman"/>
          <w:sz w:val="24"/>
          <w:szCs w:val="24"/>
        </w:rPr>
        <w:t>В феврале состоялась традиционная постановка «Поклонение волхвов».</w:t>
      </w:r>
    </w:p>
    <w:p w:rsidR="00432FFC" w:rsidRPr="0067130B" w:rsidRDefault="000F0F7F" w:rsidP="00B74F38">
      <w:pPr>
        <w:rPr>
          <w:rFonts w:ascii="Times New Roman" w:hAnsi="Times New Roman"/>
          <w:sz w:val="24"/>
          <w:szCs w:val="24"/>
        </w:rPr>
      </w:pPr>
      <w:r>
        <w:rPr>
          <w:rFonts w:ascii="Times New Roman" w:hAnsi="Times New Roman"/>
          <w:sz w:val="24"/>
          <w:szCs w:val="24"/>
        </w:rPr>
        <w:t xml:space="preserve">К празднику «Пасхи» сотрудники поставили небольшое </w:t>
      </w:r>
      <w:proofErr w:type="spellStart"/>
      <w:r>
        <w:rPr>
          <w:rFonts w:ascii="Times New Roman" w:hAnsi="Times New Roman"/>
          <w:sz w:val="24"/>
          <w:szCs w:val="24"/>
        </w:rPr>
        <w:t>эвритмическое</w:t>
      </w:r>
      <w:proofErr w:type="spellEnd"/>
      <w:r>
        <w:rPr>
          <w:rFonts w:ascii="Times New Roman" w:hAnsi="Times New Roman"/>
          <w:sz w:val="24"/>
          <w:szCs w:val="24"/>
        </w:rPr>
        <w:t xml:space="preserve"> представление «Адам». </w:t>
      </w:r>
    </w:p>
    <w:p w:rsidR="00432FFC" w:rsidRPr="0067130B" w:rsidRDefault="000F0F7F" w:rsidP="00B74F38">
      <w:pPr>
        <w:rPr>
          <w:rFonts w:ascii="Times New Roman" w:hAnsi="Times New Roman"/>
          <w:color w:val="1D2129"/>
          <w:sz w:val="24"/>
          <w:szCs w:val="24"/>
          <w:shd w:val="clear" w:color="auto" w:fill="FFFFFF"/>
        </w:rPr>
      </w:pPr>
      <w:r>
        <w:rPr>
          <w:rFonts w:ascii="Times New Roman" w:hAnsi="Times New Roman"/>
          <w:color w:val="1D2129"/>
          <w:sz w:val="24"/>
          <w:szCs w:val="24"/>
          <w:shd w:val="clear" w:color="auto" w:fill="FFFFFF"/>
        </w:rPr>
        <w:t xml:space="preserve">В апреле «Турмалин» пригласили для участия в научно-практической Конференции МПГУ. Музыкальный коллектив центра оркестр </w:t>
      </w:r>
      <w:r w:rsidRPr="000F0F7F">
        <w:rPr>
          <w:rFonts w:ascii="Times New Roman" w:hAnsi="Times New Roman"/>
          <w:color w:val="1D2129"/>
          <w:sz w:val="24"/>
          <w:szCs w:val="24"/>
          <w:shd w:val="clear" w:color="auto" w:fill="FFFFFF"/>
        </w:rPr>
        <w:t>«</w:t>
      </w:r>
      <w:proofErr w:type="spellStart"/>
      <w:r w:rsidRPr="000F0F7F">
        <w:rPr>
          <w:rFonts w:ascii="Times New Roman" w:hAnsi="Times New Roman"/>
          <w:color w:val="1D2129"/>
          <w:sz w:val="24"/>
          <w:szCs w:val="24"/>
          <w:shd w:val="clear" w:color="auto" w:fill="FFFFFF"/>
        </w:rPr>
        <w:t>Б</w:t>
      </w:r>
      <w:r>
        <w:rPr>
          <w:rFonts w:ascii="Times New Roman" w:hAnsi="Times New Roman"/>
          <w:color w:val="1D2129"/>
          <w:sz w:val="24"/>
          <w:szCs w:val="24"/>
          <w:shd w:val="clear" w:color="auto" w:fill="FFFFFF"/>
        </w:rPr>
        <w:t>ез</w:t>
      </w:r>
      <w:r w:rsidRPr="000F0F7F">
        <w:rPr>
          <w:rFonts w:ascii="Times New Roman" w:hAnsi="Times New Roman"/>
          <w:color w:val="1D2129"/>
          <w:sz w:val="24"/>
          <w:szCs w:val="24"/>
          <w:shd w:val="clear" w:color="auto" w:fill="FFFFFF"/>
        </w:rPr>
        <w:t>Н</w:t>
      </w:r>
      <w:r>
        <w:rPr>
          <w:rFonts w:ascii="Times New Roman" w:hAnsi="Times New Roman"/>
          <w:color w:val="1D2129"/>
          <w:sz w:val="24"/>
          <w:szCs w:val="24"/>
          <w:shd w:val="clear" w:color="auto" w:fill="FFFFFF"/>
        </w:rPr>
        <w:t>от</w:t>
      </w:r>
      <w:proofErr w:type="spellEnd"/>
      <w:r>
        <w:rPr>
          <w:rFonts w:ascii="Times New Roman" w:hAnsi="Times New Roman"/>
          <w:color w:val="1D2129"/>
          <w:sz w:val="24"/>
          <w:szCs w:val="24"/>
          <w:shd w:val="clear" w:color="auto" w:fill="FFFFFF"/>
        </w:rPr>
        <w:t>» играл на большой сцене. Особые музыканты не только выступали, но и принимали участие в пленуме, рассказали о том, чем они заняты в Турмалине, насколько сбылась их мечта жить полной жизнью.</w:t>
      </w:r>
    </w:p>
    <w:p w:rsidR="00432FFC" w:rsidRPr="0067130B" w:rsidRDefault="000F0F7F" w:rsidP="008D19FD">
      <w:pPr>
        <w:rPr>
          <w:rFonts w:ascii="Times New Roman" w:hAnsi="Times New Roman"/>
          <w:sz w:val="24"/>
          <w:szCs w:val="24"/>
        </w:rPr>
      </w:pPr>
      <w:r>
        <w:rPr>
          <w:rFonts w:ascii="Times New Roman" w:hAnsi="Times New Roman"/>
          <w:sz w:val="24"/>
          <w:szCs w:val="24"/>
        </w:rPr>
        <w:t xml:space="preserve">В сентябре в «Турмалине» возобновились занятия по </w:t>
      </w:r>
      <w:proofErr w:type="spellStart"/>
      <w:r>
        <w:rPr>
          <w:rFonts w:ascii="Times New Roman" w:hAnsi="Times New Roman"/>
          <w:sz w:val="24"/>
          <w:szCs w:val="24"/>
        </w:rPr>
        <w:t>арт-терапии</w:t>
      </w:r>
      <w:proofErr w:type="spellEnd"/>
      <w:r>
        <w:rPr>
          <w:rFonts w:ascii="Times New Roman" w:hAnsi="Times New Roman"/>
          <w:sz w:val="24"/>
          <w:szCs w:val="24"/>
        </w:rPr>
        <w:t xml:space="preserve">. Занятия проходили в индивидуальной форме, а техника для каждого человека подбиралась в соответствии с потребностями. </w:t>
      </w:r>
    </w:p>
    <w:p w:rsidR="00432FFC" w:rsidRPr="0067130B" w:rsidRDefault="00BC71C0" w:rsidP="008D19FD">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562225" cy="1704975"/>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cstate="print"/>
                    <a:srcRect/>
                    <a:stretch>
                      <a:fillRect/>
                    </a:stretch>
                  </pic:blipFill>
                  <pic:spPr bwMode="auto">
                    <a:xfrm>
                      <a:off x="0" y="0"/>
                      <a:ext cx="2562225" cy="17049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562225" cy="170497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cstate="print"/>
                    <a:srcRect/>
                    <a:stretch>
                      <a:fillRect/>
                    </a:stretch>
                  </pic:blipFill>
                  <pic:spPr bwMode="auto">
                    <a:xfrm>
                      <a:off x="0" y="0"/>
                      <a:ext cx="2562225" cy="1704975"/>
                    </a:xfrm>
                    <a:prstGeom prst="rect">
                      <a:avLst/>
                    </a:prstGeom>
                    <a:noFill/>
                    <a:ln w="9525">
                      <a:noFill/>
                      <a:miter lim="800000"/>
                      <a:headEnd/>
                      <a:tailEnd/>
                    </a:ln>
                  </pic:spPr>
                </pic:pic>
              </a:graphicData>
            </a:graphic>
          </wp:inline>
        </w:drawing>
      </w:r>
    </w:p>
    <w:p w:rsidR="00432FFC" w:rsidRPr="0067130B" w:rsidRDefault="000F0F7F" w:rsidP="00B74F38">
      <w:pPr>
        <w:rPr>
          <w:rFonts w:ascii="Times New Roman" w:hAnsi="Times New Roman"/>
          <w:sz w:val="24"/>
          <w:szCs w:val="24"/>
        </w:rPr>
      </w:pPr>
      <w:r>
        <w:rPr>
          <w:rFonts w:ascii="Times New Roman" w:hAnsi="Times New Roman"/>
          <w:sz w:val="24"/>
          <w:szCs w:val="24"/>
        </w:rPr>
        <w:t>В сентябре ежегодное празднование «Дня Михаила» сопровождалось театрализованным действом в парке «Сокольники».</w:t>
      </w:r>
    </w:p>
    <w:p w:rsidR="00432FFC" w:rsidRPr="0067130B" w:rsidRDefault="000F0F7F" w:rsidP="00B74F38">
      <w:pPr>
        <w:rPr>
          <w:rFonts w:ascii="Times New Roman" w:hAnsi="Times New Roman"/>
          <w:sz w:val="24"/>
          <w:szCs w:val="24"/>
        </w:rPr>
      </w:pPr>
      <w:r>
        <w:rPr>
          <w:rFonts w:ascii="Times New Roman" w:hAnsi="Times New Roman"/>
          <w:sz w:val="24"/>
          <w:szCs w:val="24"/>
        </w:rPr>
        <w:lastRenderedPageBreak/>
        <w:t xml:space="preserve">В сентябре </w:t>
      </w:r>
      <w:r>
        <w:rPr>
          <w:rFonts w:ascii="Times New Roman" w:hAnsi="Times New Roman"/>
          <w:color w:val="1D2129"/>
          <w:sz w:val="24"/>
          <w:szCs w:val="24"/>
          <w:shd w:val="clear" w:color="auto" w:fill="FFFFFF"/>
        </w:rPr>
        <w:t xml:space="preserve">музыкальный коллектив центра оркестр </w:t>
      </w:r>
      <w:r w:rsidRPr="000F0F7F">
        <w:rPr>
          <w:rFonts w:ascii="Times New Roman" w:hAnsi="Times New Roman"/>
          <w:color w:val="1D2129"/>
          <w:sz w:val="24"/>
          <w:szCs w:val="24"/>
          <w:shd w:val="clear" w:color="auto" w:fill="FFFFFF"/>
        </w:rPr>
        <w:t>«</w:t>
      </w:r>
      <w:proofErr w:type="spellStart"/>
      <w:r w:rsidRPr="000F0F7F">
        <w:rPr>
          <w:rFonts w:ascii="Times New Roman" w:hAnsi="Times New Roman"/>
          <w:color w:val="1D2129"/>
          <w:sz w:val="24"/>
          <w:szCs w:val="24"/>
          <w:shd w:val="clear" w:color="auto" w:fill="FFFFFF"/>
        </w:rPr>
        <w:t>Б</w:t>
      </w:r>
      <w:r>
        <w:rPr>
          <w:rFonts w:ascii="Times New Roman" w:hAnsi="Times New Roman"/>
          <w:color w:val="1D2129"/>
          <w:sz w:val="24"/>
          <w:szCs w:val="24"/>
          <w:shd w:val="clear" w:color="auto" w:fill="FFFFFF"/>
        </w:rPr>
        <w:t>ез</w:t>
      </w:r>
      <w:r w:rsidRPr="000F0F7F">
        <w:rPr>
          <w:rFonts w:ascii="Times New Roman" w:hAnsi="Times New Roman"/>
          <w:color w:val="1D2129"/>
          <w:sz w:val="24"/>
          <w:szCs w:val="24"/>
          <w:shd w:val="clear" w:color="auto" w:fill="FFFFFF"/>
        </w:rPr>
        <w:t>Н</w:t>
      </w:r>
      <w:r>
        <w:rPr>
          <w:rFonts w:ascii="Times New Roman" w:hAnsi="Times New Roman"/>
          <w:color w:val="1D2129"/>
          <w:sz w:val="24"/>
          <w:szCs w:val="24"/>
          <w:shd w:val="clear" w:color="auto" w:fill="FFFFFF"/>
        </w:rPr>
        <w:t>от</w:t>
      </w:r>
      <w:proofErr w:type="spellEnd"/>
      <w:r>
        <w:rPr>
          <w:rFonts w:ascii="Times New Roman" w:hAnsi="Times New Roman"/>
          <w:color w:val="1D2129"/>
          <w:sz w:val="24"/>
          <w:szCs w:val="24"/>
          <w:shd w:val="clear" w:color="auto" w:fill="FFFFFF"/>
        </w:rPr>
        <w:t>» принял участие в фестивале «Другие», организованным Союзом охраны психического здоровья в городе Химки.</w:t>
      </w:r>
    </w:p>
    <w:p w:rsidR="00432FFC" w:rsidRPr="0067130B" w:rsidRDefault="00BC71C0" w:rsidP="00B74F38">
      <w:pPr>
        <w:rPr>
          <w:rFonts w:ascii="Times New Roman" w:hAnsi="Times New Roman"/>
          <w:sz w:val="24"/>
          <w:szCs w:val="24"/>
        </w:rPr>
      </w:pPr>
      <w:r>
        <w:rPr>
          <w:rFonts w:ascii="Times New Roman" w:hAnsi="Times New Roman"/>
          <w:noProof/>
          <w:sz w:val="24"/>
          <w:szCs w:val="24"/>
          <w:lang w:eastAsia="ru-RU"/>
        </w:rPr>
        <w:drawing>
          <wp:inline distT="0" distB="0" distL="0" distR="0">
            <wp:extent cx="3105150" cy="174307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 cstate="print"/>
                    <a:srcRect/>
                    <a:stretch>
                      <a:fillRect/>
                    </a:stretch>
                  </pic:blipFill>
                  <pic:spPr bwMode="auto">
                    <a:xfrm>
                      <a:off x="0" y="0"/>
                      <a:ext cx="3105150" cy="17430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381250" cy="174307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 cstate="print"/>
                    <a:srcRect/>
                    <a:stretch>
                      <a:fillRect/>
                    </a:stretch>
                  </pic:blipFill>
                  <pic:spPr bwMode="auto">
                    <a:xfrm>
                      <a:off x="0" y="0"/>
                      <a:ext cx="2381250" cy="1743075"/>
                    </a:xfrm>
                    <a:prstGeom prst="rect">
                      <a:avLst/>
                    </a:prstGeom>
                    <a:noFill/>
                    <a:ln w="9525">
                      <a:noFill/>
                      <a:miter lim="800000"/>
                      <a:headEnd/>
                      <a:tailEnd/>
                    </a:ln>
                  </pic:spPr>
                </pic:pic>
              </a:graphicData>
            </a:graphic>
          </wp:inline>
        </w:drawing>
      </w:r>
    </w:p>
    <w:p w:rsidR="00432FFC" w:rsidRPr="0067130B" w:rsidRDefault="000F0F7F" w:rsidP="00B74F38">
      <w:pPr>
        <w:rPr>
          <w:rFonts w:ascii="Times New Roman" w:hAnsi="Times New Roman"/>
          <w:sz w:val="24"/>
          <w:szCs w:val="24"/>
        </w:rPr>
      </w:pPr>
      <w:r>
        <w:rPr>
          <w:rFonts w:ascii="Times New Roman" w:hAnsi="Times New Roman"/>
          <w:sz w:val="24"/>
          <w:szCs w:val="24"/>
        </w:rPr>
        <w:t>В октябре давние друзья Центра музыканты из ансамбля «</w:t>
      </w:r>
      <w:proofErr w:type="spellStart"/>
      <w:r>
        <w:rPr>
          <w:rFonts w:ascii="Times New Roman" w:hAnsi="Times New Roman"/>
          <w:sz w:val="24"/>
          <w:szCs w:val="24"/>
          <w:lang w:val="en-US"/>
        </w:rPr>
        <w:t>Salut</w:t>
      </w:r>
      <w:proofErr w:type="spellEnd"/>
      <w:r>
        <w:rPr>
          <w:rFonts w:ascii="Times New Roman" w:hAnsi="Times New Roman"/>
          <w:sz w:val="24"/>
          <w:szCs w:val="24"/>
        </w:rPr>
        <w:t>-</w:t>
      </w:r>
      <w:r>
        <w:rPr>
          <w:rFonts w:ascii="Times New Roman" w:hAnsi="Times New Roman"/>
          <w:sz w:val="24"/>
          <w:szCs w:val="24"/>
          <w:lang w:val="en-US"/>
        </w:rPr>
        <w:t>Salon</w:t>
      </w:r>
      <w:r>
        <w:rPr>
          <w:rFonts w:ascii="Times New Roman" w:hAnsi="Times New Roman"/>
          <w:sz w:val="24"/>
          <w:szCs w:val="24"/>
        </w:rPr>
        <w:t>» (Германия) устроили небольшой конце</w:t>
      </w:r>
      <w:proofErr w:type="gramStart"/>
      <w:r>
        <w:rPr>
          <w:rFonts w:ascii="Times New Roman" w:hAnsi="Times New Roman"/>
          <w:sz w:val="24"/>
          <w:szCs w:val="24"/>
        </w:rPr>
        <w:t>рт в ст</w:t>
      </w:r>
      <w:proofErr w:type="gramEnd"/>
      <w:r>
        <w:rPr>
          <w:rFonts w:ascii="Times New Roman" w:hAnsi="Times New Roman"/>
          <w:sz w:val="24"/>
          <w:szCs w:val="24"/>
        </w:rPr>
        <w:t xml:space="preserve">енах «Турмалина». </w:t>
      </w:r>
    </w:p>
    <w:p w:rsidR="00432FFC" w:rsidRPr="0067130B" w:rsidRDefault="00BC71C0" w:rsidP="008D19FD">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724150" cy="1533525"/>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cstate="print"/>
                    <a:srcRect/>
                    <a:stretch>
                      <a:fillRect/>
                    </a:stretch>
                  </pic:blipFill>
                  <pic:spPr bwMode="auto">
                    <a:xfrm>
                      <a:off x="0" y="0"/>
                      <a:ext cx="2724150" cy="153352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819150" cy="146685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cstate="print"/>
                    <a:srcRect/>
                    <a:stretch>
                      <a:fillRect/>
                    </a:stretch>
                  </pic:blipFill>
                  <pic:spPr bwMode="auto">
                    <a:xfrm>
                      <a:off x="0" y="0"/>
                      <a:ext cx="819150" cy="14668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019175" cy="1543050"/>
            <wp:effectExtent l="19050" t="0" r="9525" b="0"/>
            <wp:docPr id="191" name="Рисунок 97" descr="http://www.museum.ru/imgB.asp?8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www.museum.ru/imgB.asp?85883"/>
                    <pic:cNvPicPr>
                      <a:picLocks noChangeAspect="1" noChangeArrowheads="1"/>
                    </pic:cNvPicPr>
                  </pic:nvPicPr>
                  <pic:blipFill>
                    <a:blip r:embed="rId27" cstate="print"/>
                    <a:srcRect/>
                    <a:stretch>
                      <a:fillRect/>
                    </a:stretch>
                  </pic:blipFill>
                  <pic:spPr bwMode="auto">
                    <a:xfrm>
                      <a:off x="0" y="0"/>
                      <a:ext cx="1019175" cy="1543050"/>
                    </a:xfrm>
                    <a:prstGeom prst="rect">
                      <a:avLst/>
                    </a:prstGeom>
                    <a:noFill/>
                    <a:ln w="9525">
                      <a:noFill/>
                      <a:miter lim="800000"/>
                      <a:headEnd/>
                      <a:tailEnd/>
                    </a:ln>
                  </pic:spPr>
                </pic:pic>
              </a:graphicData>
            </a:graphic>
          </wp:inline>
        </w:drawing>
      </w:r>
    </w:p>
    <w:p w:rsidR="00432FFC" w:rsidRPr="0067130B" w:rsidRDefault="000F0F7F" w:rsidP="00B74F38">
      <w:pPr>
        <w:rPr>
          <w:rFonts w:ascii="Times New Roman" w:hAnsi="Times New Roman"/>
          <w:sz w:val="24"/>
          <w:szCs w:val="24"/>
        </w:rPr>
      </w:pPr>
      <w:r>
        <w:rPr>
          <w:rFonts w:ascii="Times New Roman" w:hAnsi="Times New Roman"/>
          <w:sz w:val="24"/>
          <w:szCs w:val="24"/>
        </w:rPr>
        <w:t xml:space="preserve">В ноябре состоялась поездка в ГМИИ им. А.С.Пушкина на выставку «Керамика Раку: Вселенная в чайной чаше». Экскурсия была </w:t>
      </w:r>
      <w:proofErr w:type="gramStart"/>
      <w:r>
        <w:rPr>
          <w:rFonts w:ascii="Times New Roman" w:hAnsi="Times New Roman"/>
          <w:sz w:val="24"/>
          <w:szCs w:val="24"/>
        </w:rPr>
        <w:t>организована</w:t>
      </w:r>
      <w:proofErr w:type="gramEnd"/>
      <w:r>
        <w:rPr>
          <w:rFonts w:ascii="Times New Roman" w:hAnsi="Times New Roman"/>
          <w:sz w:val="24"/>
          <w:szCs w:val="24"/>
        </w:rPr>
        <w:t xml:space="preserve"> прежде всего для тех, кто работает в мастерской с глиной, поэтому участники мероприятия могли задавать очень компетентные профессиональные вопросы, чем немало удивили экскурсовода. Для того чтобы добраться до музея, группа воспользовалась услугами службы мобильности пассажиров метрополитена. </w:t>
      </w:r>
    </w:p>
    <w:p w:rsidR="00432FFC" w:rsidRPr="0067130B" w:rsidRDefault="00432FFC" w:rsidP="00B74F38">
      <w:pPr>
        <w:rPr>
          <w:rFonts w:ascii="Times New Roman" w:hAnsi="Times New Roman"/>
          <w:sz w:val="24"/>
          <w:szCs w:val="24"/>
        </w:rPr>
      </w:pPr>
    </w:p>
    <w:p w:rsidR="00432FFC" w:rsidRPr="0067130B" w:rsidRDefault="000F0F7F" w:rsidP="00B74F38">
      <w:pPr>
        <w:rPr>
          <w:rFonts w:ascii="Times New Roman" w:hAnsi="Times New Roman"/>
          <w:b/>
          <w:sz w:val="24"/>
          <w:szCs w:val="24"/>
        </w:rPr>
      </w:pPr>
      <w:r>
        <w:rPr>
          <w:rFonts w:ascii="Times New Roman" w:hAnsi="Times New Roman"/>
          <w:b/>
          <w:sz w:val="24"/>
          <w:szCs w:val="24"/>
        </w:rPr>
        <w:t>РАСПРОСТРАНЕНИЕ ОПЫТА</w:t>
      </w:r>
    </w:p>
    <w:p w:rsidR="00432FFC" w:rsidRPr="0067130B" w:rsidRDefault="000F0F7F" w:rsidP="00B74F38">
      <w:pPr>
        <w:rPr>
          <w:rFonts w:ascii="Times New Roman" w:hAnsi="Times New Roman"/>
          <w:sz w:val="24"/>
          <w:szCs w:val="24"/>
        </w:rPr>
      </w:pPr>
      <w:r>
        <w:rPr>
          <w:rFonts w:ascii="Times New Roman" w:hAnsi="Times New Roman"/>
          <w:sz w:val="24"/>
          <w:szCs w:val="24"/>
        </w:rPr>
        <w:t xml:space="preserve">В 2015 году в «Турмалине» проходили </w:t>
      </w:r>
      <w:r w:rsidR="00D349DC">
        <w:rPr>
          <w:rFonts w:ascii="Times New Roman" w:hAnsi="Times New Roman"/>
          <w:sz w:val="24"/>
          <w:szCs w:val="24"/>
        </w:rPr>
        <w:t xml:space="preserve">лекции и мастер-классы, организованные совместно с </w:t>
      </w:r>
      <w:r>
        <w:rPr>
          <w:rFonts w:ascii="Times New Roman" w:hAnsi="Times New Roman"/>
          <w:sz w:val="24"/>
          <w:szCs w:val="24"/>
        </w:rPr>
        <w:t xml:space="preserve">а </w:t>
      </w:r>
      <w:r w:rsidR="00D349DC">
        <w:rPr>
          <w:rFonts w:ascii="Times New Roman" w:hAnsi="Times New Roman"/>
          <w:sz w:val="24"/>
          <w:szCs w:val="24"/>
        </w:rPr>
        <w:t>Образовательн</w:t>
      </w:r>
      <w:r w:rsidR="00D349DC">
        <w:rPr>
          <w:rFonts w:ascii="Times New Roman" w:hAnsi="Times New Roman"/>
          <w:sz w:val="24"/>
          <w:szCs w:val="24"/>
        </w:rPr>
        <w:t>ым</w:t>
      </w:r>
      <w:r w:rsidR="00D349DC">
        <w:rPr>
          <w:rFonts w:ascii="Times New Roman" w:hAnsi="Times New Roman"/>
          <w:sz w:val="24"/>
          <w:szCs w:val="24"/>
        </w:rPr>
        <w:t xml:space="preserve"> центр</w:t>
      </w:r>
      <w:r w:rsidR="00D349DC">
        <w:rPr>
          <w:rFonts w:ascii="Times New Roman" w:hAnsi="Times New Roman"/>
          <w:sz w:val="24"/>
          <w:szCs w:val="24"/>
        </w:rPr>
        <w:t>ом</w:t>
      </w:r>
      <w:r w:rsidR="00D349DC">
        <w:rPr>
          <w:rFonts w:ascii="Times New Roman" w:hAnsi="Times New Roman"/>
          <w:sz w:val="24"/>
          <w:szCs w:val="24"/>
        </w:rPr>
        <w:t xml:space="preserve"> </w:t>
      </w:r>
      <w:r>
        <w:rPr>
          <w:rFonts w:ascii="Times New Roman" w:hAnsi="Times New Roman"/>
          <w:sz w:val="24"/>
          <w:szCs w:val="24"/>
        </w:rPr>
        <w:t xml:space="preserve">лечебной педагогики и социальной терапии им. </w:t>
      </w:r>
      <w:proofErr w:type="spellStart"/>
      <w:r>
        <w:rPr>
          <w:rFonts w:ascii="Times New Roman" w:hAnsi="Times New Roman"/>
          <w:sz w:val="24"/>
          <w:szCs w:val="24"/>
        </w:rPr>
        <w:t>Иты</w:t>
      </w:r>
      <w:proofErr w:type="spellEnd"/>
      <w:r>
        <w:rPr>
          <w:rFonts w:ascii="Times New Roman" w:hAnsi="Times New Roman"/>
          <w:sz w:val="24"/>
          <w:szCs w:val="24"/>
        </w:rPr>
        <w:t xml:space="preserve"> </w:t>
      </w:r>
      <w:proofErr w:type="spellStart"/>
      <w:r>
        <w:rPr>
          <w:rFonts w:ascii="Times New Roman" w:hAnsi="Times New Roman"/>
          <w:sz w:val="24"/>
          <w:szCs w:val="24"/>
        </w:rPr>
        <w:t>Вегман</w:t>
      </w:r>
      <w:proofErr w:type="spellEnd"/>
      <w:r w:rsidR="00D349DC">
        <w:rPr>
          <w:rFonts w:ascii="Times New Roman" w:hAnsi="Times New Roman"/>
          <w:sz w:val="24"/>
          <w:szCs w:val="24"/>
        </w:rPr>
        <w:t xml:space="preserve">. </w:t>
      </w:r>
    </w:p>
    <w:p w:rsidR="00803C9F" w:rsidRPr="0067130B" w:rsidRDefault="000F0F7F" w:rsidP="00803C9F">
      <w:pPr>
        <w:rPr>
          <w:rFonts w:ascii="Times New Roman" w:hAnsi="Times New Roman"/>
          <w:sz w:val="24"/>
          <w:szCs w:val="24"/>
        </w:rPr>
      </w:pPr>
      <w:r>
        <w:rPr>
          <w:rFonts w:ascii="Times New Roman" w:hAnsi="Times New Roman"/>
          <w:sz w:val="24"/>
          <w:szCs w:val="24"/>
        </w:rPr>
        <w:t>В мае «Турмалин» принял участие в организации первой Всероссийской конференции «Терапевтическое использование музыки».</w:t>
      </w:r>
    </w:p>
    <w:p w:rsidR="00432FFC" w:rsidRPr="0067130B" w:rsidRDefault="000F0F7F" w:rsidP="00FA476B">
      <w:pPr>
        <w:rPr>
          <w:rFonts w:ascii="Times New Roman" w:hAnsi="Times New Roman"/>
          <w:sz w:val="24"/>
          <w:szCs w:val="24"/>
        </w:rPr>
      </w:pPr>
      <w:r>
        <w:rPr>
          <w:rFonts w:ascii="Times New Roman" w:hAnsi="Times New Roman"/>
          <w:sz w:val="24"/>
          <w:szCs w:val="24"/>
        </w:rPr>
        <w:t>В ноябре по инициативе Центра прошла</w:t>
      </w:r>
      <w:proofErr w:type="gramStart"/>
      <w:r>
        <w:rPr>
          <w:rFonts w:ascii="Times New Roman" w:hAnsi="Times New Roman"/>
          <w:sz w:val="24"/>
          <w:szCs w:val="24"/>
        </w:rPr>
        <w:t xml:space="preserve"> В</w:t>
      </w:r>
      <w:proofErr w:type="gramEnd"/>
      <w:r>
        <w:rPr>
          <w:rFonts w:ascii="Times New Roman" w:hAnsi="Times New Roman"/>
          <w:sz w:val="24"/>
          <w:szCs w:val="24"/>
        </w:rPr>
        <w:t xml:space="preserve">торая Конференция </w:t>
      </w:r>
      <w:proofErr w:type="spellStart"/>
      <w:r>
        <w:rPr>
          <w:rFonts w:ascii="Times New Roman" w:hAnsi="Times New Roman"/>
          <w:sz w:val="24"/>
          <w:szCs w:val="24"/>
        </w:rPr>
        <w:t>антропософски</w:t>
      </w:r>
      <w:proofErr w:type="spellEnd"/>
      <w:r>
        <w:rPr>
          <w:rFonts w:ascii="Times New Roman" w:hAnsi="Times New Roman"/>
          <w:sz w:val="24"/>
          <w:szCs w:val="24"/>
        </w:rPr>
        <w:t xml:space="preserve"> ориентированных музыкальных терапевтов, посвященная методам музыкальной поддержки детей и взрослых, имеющих нарушения развития.</w:t>
      </w:r>
    </w:p>
    <w:p w:rsidR="00432FFC" w:rsidRPr="0067130B" w:rsidRDefault="000F0F7F" w:rsidP="00FA476B">
      <w:pPr>
        <w:rPr>
          <w:rFonts w:ascii="Times New Roman" w:hAnsi="Times New Roman"/>
          <w:sz w:val="24"/>
          <w:szCs w:val="24"/>
        </w:rPr>
      </w:pPr>
      <w:r>
        <w:rPr>
          <w:rFonts w:ascii="Times New Roman" w:hAnsi="Times New Roman"/>
          <w:sz w:val="24"/>
          <w:szCs w:val="24"/>
        </w:rPr>
        <w:t xml:space="preserve">В ноябре стартовал проект «Прикосновение к музыкальной терапии», в рамках которой каждый месяц проходили ознакомительные встречи по музыкальной терапии. </w:t>
      </w:r>
    </w:p>
    <w:p w:rsidR="00432FFC" w:rsidRPr="0067130B" w:rsidRDefault="00432FFC" w:rsidP="00B74F38">
      <w:pPr>
        <w:rPr>
          <w:rFonts w:ascii="Times New Roman" w:hAnsi="Times New Roman"/>
          <w:sz w:val="24"/>
          <w:szCs w:val="24"/>
        </w:rPr>
      </w:pPr>
    </w:p>
    <w:p w:rsidR="00432FFC" w:rsidRPr="0067130B" w:rsidRDefault="000F0F7F" w:rsidP="00B74F38">
      <w:pPr>
        <w:rPr>
          <w:rFonts w:ascii="Times New Roman" w:hAnsi="Times New Roman"/>
          <w:b/>
          <w:sz w:val="24"/>
          <w:szCs w:val="24"/>
        </w:rPr>
      </w:pPr>
      <w:r>
        <w:rPr>
          <w:rFonts w:ascii="Times New Roman" w:hAnsi="Times New Roman"/>
          <w:b/>
          <w:sz w:val="24"/>
          <w:szCs w:val="24"/>
        </w:rPr>
        <w:t>ФАНДРАЙЗИНГ</w:t>
      </w:r>
    </w:p>
    <w:p w:rsidR="00432FFC" w:rsidRPr="0067130B" w:rsidRDefault="000F0F7F" w:rsidP="00B74F38">
      <w:pPr>
        <w:rPr>
          <w:rFonts w:ascii="Times New Roman" w:hAnsi="Times New Roman"/>
          <w:sz w:val="24"/>
          <w:szCs w:val="24"/>
        </w:rPr>
      </w:pPr>
      <w:r>
        <w:rPr>
          <w:rFonts w:ascii="Times New Roman" w:hAnsi="Times New Roman"/>
          <w:sz w:val="24"/>
          <w:szCs w:val="24"/>
        </w:rPr>
        <w:t>В течение всего года велась работа по созданию нового сайта центра. Были подготовлены все материалы, подобран визуальный и содержательный материал.</w:t>
      </w:r>
    </w:p>
    <w:p w:rsidR="00432FFC" w:rsidRPr="0067130B" w:rsidRDefault="000F0F7F" w:rsidP="00B74F38">
      <w:pPr>
        <w:rPr>
          <w:rFonts w:ascii="Times New Roman" w:hAnsi="Times New Roman"/>
          <w:sz w:val="24"/>
          <w:szCs w:val="24"/>
        </w:rPr>
      </w:pPr>
      <w:r>
        <w:rPr>
          <w:rFonts w:ascii="Times New Roman" w:hAnsi="Times New Roman"/>
          <w:sz w:val="24"/>
          <w:szCs w:val="24"/>
        </w:rPr>
        <w:t xml:space="preserve">Запущены новые сервисы для сбора пожертвований: «Добрая покупка» и </w:t>
      </w:r>
      <w:proofErr w:type="spellStart"/>
      <w:r>
        <w:rPr>
          <w:rFonts w:ascii="Times New Roman" w:hAnsi="Times New Roman"/>
          <w:sz w:val="24"/>
          <w:szCs w:val="24"/>
        </w:rPr>
        <w:t>Яндекс-касса</w:t>
      </w:r>
      <w:proofErr w:type="spellEnd"/>
      <w:r>
        <w:rPr>
          <w:rFonts w:ascii="Times New Roman" w:hAnsi="Times New Roman"/>
          <w:sz w:val="24"/>
          <w:szCs w:val="24"/>
        </w:rPr>
        <w:t>.</w:t>
      </w:r>
    </w:p>
    <w:p w:rsidR="00432FFC" w:rsidRPr="0067130B" w:rsidRDefault="00432FFC" w:rsidP="00B74F38">
      <w:pPr>
        <w:rPr>
          <w:rFonts w:ascii="Times New Roman" w:hAnsi="Times New Roman"/>
          <w:sz w:val="24"/>
          <w:szCs w:val="24"/>
        </w:rPr>
      </w:pPr>
    </w:p>
    <w:p w:rsidR="00432FFC" w:rsidRPr="0067130B" w:rsidRDefault="000F0F7F" w:rsidP="00B74F38">
      <w:pPr>
        <w:rPr>
          <w:rFonts w:ascii="Times New Roman" w:hAnsi="Times New Roman"/>
          <w:b/>
          <w:sz w:val="24"/>
          <w:szCs w:val="24"/>
        </w:rPr>
      </w:pPr>
      <w:r>
        <w:rPr>
          <w:rFonts w:ascii="Times New Roman" w:hAnsi="Times New Roman"/>
          <w:b/>
          <w:sz w:val="24"/>
          <w:szCs w:val="24"/>
        </w:rPr>
        <w:t>ОТЗЫВЫ О РАБОТЕ ЦЕНТРА</w:t>
      </w:r>
    </w:p>
    <w:p w:rsidR="00432FFC" w:rsidRPr="0067130B" w:rsidRDefault="00BC71C0" w:rsidP="00F76FCE">
      <w:r>
        <w:rPr>
          <w:noProof/>
          <w:lang w:eastAsia="ru-RU"/>
        </w:rPr>
        <w:drawing>
          <wp:inline distT="0" distB="0" distL="0" distR="0">
            <wp:extent cx="2857500" cy="1600200"/>
            <wp:effectExtent l="19050" t="0" r="0" b="0"/>
            <wp:docPr id="192" name="Рисунок 240" descr="Анатолий-ВВ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Анатолий-ВВЦ"/>
                    <pic:cNvPicPr>
                      <a:picLocks noChangeAspect="1" noChangeArrowheads="1"/>
                    </pic:cNvPicPr>
                  </pic:nvPicPr>
                  <pic:blipFill>
                    <a:blip r:embed="rId28"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r w:rsidR="000F0F7F">
        <w:rPr>
          <w:i/>
        </w:rPr>
        <w:t xml:space="preserve">  Отзыв Натали </w:t>
      </w:r>
      <w:proofErr w:type="spellStart"/>
      <w:r w:rsidR="000F0F7F">
        <w:rPr>
          <w:i/>
        </w:rPr>
        <w:t>Лохмановой</w:t>
      </w:r>
      <w:proofErr w:type="spellEnd"/>
    </w:p>
    <w:p w:rsidR="00432FFC" w:rsidRPr="0067130B" w:rsidRDefault="000F0F7F" w:rsidP="00F76FCE">
      <w:pPr>
        <w:rPr>
          <w:rFonts w:ascii="Times New Roman" w:hAnsi="Times New Roman"/>
          <w:sz w:val="24"/>
          <w:szCs w:val="24"/>
        </w:rPr>
      </w:pPr>
      <w:r>
        <w:rPr>
          <w:rFonts w:ascii="Times New Roman" w:hAnsi="Times New Roman"/>
          <w:sz w:val="24"/>
          <w:szCs w:val="24"/>
        </w:rPr>
        <w:t>«У моего сына ДЦП и умственная отсталость, он посещает в «Турмалине» развивающую группу для подростков. Я считаю, что для нас стало большой удачей попасть в этот центр, так как дома Толя занимается с учителем, но не имеет возможности находиться в коллективе, общаться со сверстниками. В «Турмалине» Толя учится регулировать свое поведение, правильно вести себя на уроке, за столом, сдерживаться, так как в группе он не один, и должен учитывать потребности всех ребят, а не только свои личные.</w:t>
      </w:r>
    </w:p>
    <w:p w:rsidR="00432FFC" w:rsidRPr="0067130B" w:rsidRDefault="000F0F7F" w:rsidP="00F76FCE">
      <w:pPr>
        <w:rPr>
          <w:rFonts w:ascii="Times New Roman" w:hAnsi="Times New Roman"/>
          <w:sz w:val="24"/>
          <w:szCs w:val="24"/>
        </w:rPr>
      </w:pPr>
      <w:r>
        <w:rPr>
          <w:rFonts w:ascii="Times New Roman" w:hAnsi="Times New Roman"/>
          <w:sz w:val="24"/>
          <w:szCs w:val="24"/>
        </w:rPr>
        <w:t xml:space="preserve">Проблема дневной занятости инвалидов с ментальными нарушениями </w:t>
      </w:r>
      <w:r>
        <w:rPr>
          <w:rFonts w:ascii="Times New Roman" w:hAnsi="Times New Roman"/>
          <w:snapToGrid w:val="0"/>
          <w:sz w:val="24"/>
          <w:szCs w:val="24"/>
        </w:rPr>
        <w:t>–</w:t>
      </w:r>
      <w:r>
        <w:rPr>
          <w:rFonts w:ascii="Times New Roman" w:hAnsi="Times New Roman"/>
          <w:sz w:val="24"/>
          <w:szCs w:val="24"/>
        </w:rPr>
        <w:t xml:space="preserve"> одна из самых острых для семей, в которых воспитывается особый подросток, </w:t>
      </w:r>
      <w:r>
        <w:rPr>
          <w:rFonts w:ascii="Times New Roman" w:hAnsi="Times New Roman"/>
          <w:snapToGrid w:val="0"/>
          <w:sz w:val="24"/>
          <w:szCs w:val="24"/>
        </w:rPr>
        <w:t>–</w:t>
      </w:r>
      <w:r>
        <w:rPr>
          <w:rFonts w:ascii="Times New Roman" w:hAnsi="Times New Roman"/>
          <w:sz w:val="24"/>
          <w:szCs w:val="24"/>
        </w:rPr>
        <w:t xml:space="preserve"> тоже решается здесь. Дома мы не можем создать Толе условия для полноценного развития, а в центре он получает основы трудовой деятельности, имеет возможность работать в мастерских. Особенно ему нравится в столярной мастерской.</w:t>
      </w:r>
      <w:r>
        <w:rPr>
          <w:rFonts w:ascii="Times New Roman" w:hAnsi="Times New Roman"/>
          <w:sz w:val="24"/>
          <w:szCs w:val="24"/>
        </w:rPr>
        <w:br/>
        <w:t>Нет большей радости, чем знать, что твой ребенок проживает осмысленную жизнь, наполненную событиями и важными делами, имеет возможность быть самостоятельным и учится правильно вести себя в обществе. За это наша семья благодарит педагогов «Турмалина» и желает ему процветания и небезразличных людей, которые понимают, как важно поддержать центр в этот непростой экономический период, дать нашим особым детям возможность развиваться и войти подготовленными во взрослую жизнь».</w:t>
      </w:r>
    </w:p>
    <w:p w:rsidR="00DB74CC" w:rsidRPr="00DB74CC" w:rsidRDefault="00BC71C0" w:rsidP="00F76FCE">
      <w:pPr>
        <w:rPr>
          <w:rFonts w:ascii="Times New Roman" w:hAnsi="Times New Roman"/>
          <w:i/>
          <w:sz w:val="24"/>
          <w:szCs w:val="24"/>
        </w:rPr>
      </w:pPr>
      <w:r>
        <w:rPr>
          <w:noProof/>
          <w:lang w:eastAsia="ru-RU"/>
        </w:rPr>
        <w:lastRenderedPageBreak/>
        <w:drawing>
          <wp:inline distT="0" distB="0" distL="0" distR="0">
            <wp:extent cx="1857375" cy="1857375"/>
            <wp:effectExtent l="19050" t="0" r="9525" b="0"/>
            <wp:docPr id="193" name="Рисунок 245" descr="photo_2015-02-18_23-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photo_2015-02-18_23-10-45"/>
                    <pic:cNvPicPr>
                      <a:picLocks noChangeAspect="1" noChangeArrowheads="1"/>
                    </pic:cNvPicPr>
                  </pic:nvPicPr>
                  <pic:blipFill>
                    <a:blip r:embed="rId29"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000F0F7F">
        <w:rPr>
          <w:rFonts w:ascii="Times New Roman" w:hAnsi="Times New Roman"/>
          <w:sz w:val="24"/>
          <w:szCs w:val="24"/>
        </w:rPr>
        <w:t xml:space="preserve"> </w:t>
      </w:r>
      <w:r w:rsidR="000F0F7F">
        <w:rPr>
          <w:rFonts w:ascii="Times New Roman" w:hAnsi="Times New Roman"/>
          <w:i/>
          <w:sz w:val="24"/>
          <w:szCs w:val="24"/>
        </w:rPr>
        <w:t xml:space="preserve">Отзыв Елизаветы </w:t>
      </w:r>
      <w:proofErr w:type="spellStart"/>
      <w:r w:rsidR="000F0F7F" w:rsidRPr="00DB74CC">
        <w:rPr>
          <w:rFonts w:ascii="Times New Roman" w:hAnsi="Times New Roman"/>
          <w:i/>
          <w:sz w:val="24"/>
          <w:szCs w:val="24"/>
        </w:rPr>
        <w:t>Колосово</w:t>
      </w:r>
      <w:proofErr w:type="spellEnd"/>
      <w:r w:rsidR="00DB74CC" w:rsidRPr="00DB74CC">
        <w:rPr>
          <w:rFonts w:ascii="Times New Roman" w:hAnsi="Times New Roman"/>
          <w:i/>
          <w:sz w:val="24"/>
          <w:szCs w:val="24"/>
        </w:rPr>
        <w:t>, практикантка</w:t>
      </w:r>
    </w:p>
    <w:p w:rsidR="00432FFC" w:rsidRPr="0067130B" w:rsidRDefault="000F0F7F" w:rsidP="00F76FCE">
      <w:pPr>
        <w:rPr>
          <w:rFonts w:ascii="Times New Roman" w:hAnsi="Times New Roman"/>
          <w:sz w:val="24"/>
          <w:szCs w:val="24"/>
        </w:rPr>
      </w:pPr>
      <w:r>
        <w:rPr>
          <w:rFonts w:ascii="Times New Roman" w:hAnsi="Times New Roman"/>
          <w:sz w:val="24"/>
          <w:szCs w:val="24"/>
        </w:rPr>
        <w:t>«За две недели практики я успела полюбить абсолютно всех, все стали мне близки. Наверное, этому еще способствовала атмосфера в «Турмалине» — дружеская, теплая, уютная.</w:t>
      </w:r>
    </w:p>
    <w:p w:rsidR="00432FFC" w:rsidRPr="0067130B" w:rsidRDefault="000F0F7F" w:rsidP="00B74F38">
      <w:pPr>
        <w:rPr>
          <w:rFonts w:ascii="Times New Roman" w:hAnsi="Times New Roman"/>
          <w:sz w:val="24"/>
          <w:szCs w:val="24"/>
        </w:rPr>
      </w:pPr>
      <w:r>
        <w:rPr>
          <w:rFonts w:ascii="Times New Roman" w:hAnsi="Times New Roman"/>
          <w:sz w:val="24"/>
          <w:szCs w:val="24"/>
        </w:rPr>
        <w:t>Эта практика многое мне дала. Я поняла, что могу легко находить общий язык почти со всеми людьми, и что это умение здорово поможет мне в жизни. Также эта практика послужила для меня еще одним доказательством того, что все эти ребята, которые проходят реабилитацию в «Турмалине», точно такие же люди, как и мы, порой даже лучше, но просто со своими странностями».</w:t>
      </w:r>
    </w:p>
    <w:p w:rsidR="00432FFC" w:rsidRPr="0067130B" w:rsidRDefault="00432FFC" w:rsidP="00B74F38">
      <w:pPr>
        <w:rPr>
          <w:rFonts w:ascii="Times New Roman" w:hAnsi="Times New Roman"/>
          <w:sz w:val="24"/>
          <w:szCs w:val="24"/>
        </w:rPr>
      </w:pPr>
    </w:p>
    <w:p w:rsidR="00432FFC" w:rsidRPr="0067130B" w:rsidRDefault="000F0F7F" w:rsidP="00BE42F0">
      <w:pPr>
        <w:jc w:val="center"/>
        <w:rPr>
          <w:rFonts w:ascii="Times New Roman" w:hAnsi="Times New Roman"/>
          <w:b/>
          <w:sz w:val="24"/>
          <w:szCs w:val="24"/>
        </w:rPr>
      </w:pPr>
      <w:r>
        <w:rPr>
          <w:rFonts w:ascii="Times New Roman" w:hAnsi="Times New Roman"/>
          <w:b/>
          <w:sz w:val="24"/>
          <w:szCs w:val="24"/>
        </w:rPr>
        <w:t>БЛАГОТВОРИТЕЛИ ЦЕНТРА «ТУРМАЛИН» В 2015 ГОДУ</w:t>
      </w:r>
    </w:p>
    <w:p w:rsidR="00432FFC" w:rsidRPr="0067130B" w:rsidRDefault="00BC71C0" w:rsidP="00B74F38">
      <w:pPr>
        <w:rPr>
          <w:rFonts w:ascii="Times New Roman" w:hAnsi="Times New Roman"/>
          <w:sz w:val="24"/>
          <w:szCs w:val="24"/>
        </w:rPr>
      </w:pPr>
      <w:r>
        <w:rPr>
          <w:rFonts w:ascii="Times New Roman" w:hAnsi="Times New Roman"/>
          <w:noProof/>
          <w:sz w:val="24"/>
          <w:szCs w:val="24"/>
          <w:lang w:eastAsia="ru-RU"/>
        </w:rPr>
        <w:drawing>
          <wp:inline distT="0" distB="0" distL="0" distR="0">
            <wp:extent cx="5848350" cy="4391025"/>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432FFC" w:rsidRPr="0067130B" w:rsidRDefault="000F0F7F" w:rsidP="00B74F38">
      <w:pPr>
        <w:rPr>
          <w:rFonts w:ascii="Times New Roman" w:hAnsi="Times New Roman"/>
          <w:sz w:val="24"/>
          <w:szCs w:val="24"/>
        </w:rPr>
      </w:pPr>
      <w:r>
        <w:rPr>
          <w:rFonts w:ascii="Times New Roman" w:hAnsi="Times New Roman"/>
          <w:sz w:val="24"/>
          <w:szCs w:val="24"/>
        </w:rPr>
        <w:lastRenderedPageBreak/>
        <w:t xml:space="preserve">Центр социальной реабилитации «Турмалин» </w:t>
      </w:r>
      <w:r>
        <w:rPr>
          <w:rFonts w:ascii="Times New Roman" w:hAnsi="Times New Roman"/>
          <w:snapToGrid w:val="0"/>
          <w:sz w:val="24"/>
          <w:szCs w:val="24"/>
        </w:rPr>
        <w:t>–</w:t>
      </w:r>
      <w:r>
        <w:rPr>
          <w:rFonts w:ascii="Times New Roman" w:hAnsi="Times New Roman"/>
          <w:sz w:val="24"/>
          <w:szCs w:val="24"/>
        </w:rPr>
        <w:t xml:space="preserve"> </w:t>
      </w:r>
      <w:proofErr w:type="gramStart"/>
      <w:r>
        <w:rPr>
          <w:rFonts w:ascii="Times New Roman" w:hAnsi="Times New Roman"/>
          <w:sz w:val="24"/>
          <w:szCs w:val="24"/>
        </w:rPr>
        <w:t>некоммерческая</w:t>
      </w:r>
      <w:proofErr w:type="gramEnd"/>
      <w:r>
        <w:rPr>
          <w:rFonts w:ascii="Times New Roman" w:hAnsi="Times New Roman"/>
          <w:sz w:val="24"/>
          <w:szCs w:val="24"/>
        </w:rPr>
        <w:t xml:space="preserve"> благотворительное учреждение. Вся деятельность Центра осуществляется благодаря поддержке жертвователей, благотворительных фондов, коммерческих компаний, специализированных сервисов по сбору пожертвований, неравнодушных людей.</w:t>
      </w:r>
    </w:p>
    <w:p w:rsidR="00432FFC" w:rsidRPr="0067130B" w:rsidRDefault="000F0F7F" w:rsidP="00BE42F0">
      <w:pPr>
        <w:rPr>
          <w:rFonts w:ascii="Times New Roman" w:hAnsi="Times New Roman"/>
          <w:b/>
          <w:bCs/>
          <w:sz w:val="24"/>
          <w:szCs w:val="24"/>
          <w:lang w:eastAsia="ru-RU"/>
        </w:rPr>
      </w:pPr>
      <w:r>
        <w:rPr>
          <w:rFonts w:ascii="Times New Roman" w:hAnsi="Times New Roman"/>
          <w:sz w:val="24"/>
          <w:szCs w:val="24"/>
        </w:rPr>
        <w:t xml:space="preserve">Всего за 2015 год было привлечено средств: </w:t>
      </w:r>
      <w:r>
        <w:rPr>
          <w:rFonts w:ascii="Times New Roman" w:hAnsi="Times New Roman"/>
          <w:b/>
          <w:bCs/>
          <w:sz w:val="24"/>
          <w:szCs w:val="24"/>
          <w:lang w:eastAsia="ru-RU"/>
        </w:rPr>
        <w:t>6281911,9 рублей</w:t>
      </w:r>
    </w:p>
    <w:p w:rsidR="00432FFC" w:rsidRPr="0067130B" w:rsidRDefault="000F0F7F" w:rsidP="00B74F38">
      <w:pPr>
        <w:rPr>
          <w:rFonts w:ascii="Times New Roman" w:hAnsi="Times New Roman"/>
          <w:b/>
          <w:i/>
          <w:sz w:val="24"/>
          <w:szCs w:val="24"/>
        </w:rPr>
      </w:pPr>
      <w:r>
        <w:rPr>
          <w:rFonts w:ascii="Times New Roman" w:hAnsi="Times New Roman"/>
          <w:b/>
          <w:i/>
          <w:sz w:val="24"/>
          <w:szCs w:val="24"/>
        </w:rPr>
        <w:t>Мы благодарим поддержавших центр «Турмалин» в 2015 году:</w:t>
      </w:r>
    </w:p>
    <w:p w:rsidR="00432FFC" w:rsidRPr="0067130B" w:rsidRDefault="000F0F7F" w:rsidP="00BE42F0">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Благотворительный фонд развития лечебной педагогики и социальной терапии "Лемниската"</w:t>
      </w:r>
    </w:p>
    <w:p w:rsidR="00432FFC" w:rsidRPr="0067130B" w:rsidRDefault="000F0F7F" w:rsidP="00BE42F0">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23 человека, </w:t>
      </w:r>
      <w:proofErr w:type="gramStart"/>
      <w:r>
        <w:rPr>
          <w:rFonts w:ascii="Times New Roman" w:hAnsi="Times New Roman"/>
          <w:bCs/>
          <w:sz w:val="24"/>
          <w:szCs w:val="24"/>
          <w:lang w:eastAsia="ru-RU"/>
        </w:rPr>
        <w:t>перечисливших</w:t>
      </w:r>
      <w:proofErr w:type="gramEnd"/>
      <w:r>
        <w:rPr>
          <w:rFonts w:ascii="Times New Roman" w:hAnsi="Times New Roman"/>
          <w:bCs/>
          <w:sz w:val="24"/>
          <w:szCs w:val="24"/>
          <w:lang w:eastAsia="ru-RU"/>
        </w:rPr>
        <w:t xml:space="preserve"> пожертвование на расчетный счет Центра</w:t>
      </w:r>
    </w:p>
    <w:p w:rsidR="00432FFC" w:rsidRPr="0067130B" w:rsidRDefault="00432FFC" w:rsidP="00BE42F0">
      <w:pPr>
        <w:spacing w:after="0" w:line="240" w:lineRule="auto"/>
        <w:rPr>
          <w:rFonts w:ascii="Times New Roman" w:hAnsi="Times New Roman"/>
          <w:bCs/>
          <w:sz w:val="24"/>
          <w:szCs w:val="24"/>
          <w:lang w:eastAsia="ru-RU"/>
        </w:rPr>
      </w:pPr>
    </w:p>
    <w:p w:rsidR="00432FFC" w:rsidRPr="0067130B" w:rsidRDefault="000F0F7F" w:rsidP="00B74F38">
      <w:pPr>
        <w:rPr>
          <w:rFonts w:ascii="Times New Roman" w:hAnsi="Times New Roman"/>
          <w:sz w:val="24"/>
          <w:szCs w:val="24"/>
        </w:rPr>
      </w:pPr>
      <w:r>
        <w:rPr>
          <w:rFonts w:ascii="Times New Roman" w:hAnsi="Times New Roman"/>
          <w:sz w:val="24"/>
          <w:szCs w:val="24"/>
        </w:rPr>
        <w:t>Российские компании:</w:t>
      </w: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ЗАО "РКОФ"</w:t>
      </w: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ООО "</w:t>
      </w:r>
      <w:proofErr w:type="spellStart"/>
      <w:r>
        <w:rPr>
          <w:rFonts w:ascii="Times New Roman" w:hAnsi="Times New Roman"/>
          <w:sz w:val="24"/>
          <w:szCs w:val="24"/>
          <w:lang w:eastAsia="ru-RU"/>
        </w:rPr>
        <w:t>Лидингс</w:t>
      </w:r>
      <w:proofErr w:type="spellEnd"/>
      <w:r>
        <w:rPr>
          <w:rFonts w:ascii="Times New Roman" w:hAnsi="Times New Roman"/>
          <w:sz w:val="24"/>
          <w:szCs w:val="24"/>
          <w:lang w:eastAsia="ru-RU"/>
        </w:rPr>
        <w:t>"</w:t>
      </w: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ООО "Дизайн студия Лист"</w:t>
      </w: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ООО "</w:t>
      </w:r>
      <w:proofErr w:type="spellStart"/>
      <w:r>
        <w:rPr>
          <w:rFonts w:ascii="Times New Roman" w:hAnsi="Times New Roman"/>
          <w:sz w:val="24"/>
          <w:szCs w:val="24"/>
          <w:lang w:eastAsia="ru-RU"/>
        </w:rPr>
        <w:t>Кумаш</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Студиос</w:t>
      </w:r>
      <w:proofErr w:type="spellEnd"/>
      <w:r>
        <w:rPr>
          <w:rFonts w:ascii="Times New Roman" w:hAnsi="Times New Roman"/>
          <w:sz w:val="24"/>
          <w:szCs w:val="24"/>
          <w:lang w:eastAsia="ru-RU"/>
        </w:rPr>
        <w:t>"</w:t>
      </w:r>
    </w:p>
    <w:p w:rsidR="00432FFC" w:rsidRPr="0067130B" w:rsidRDefault="000F0F7F" w:rsidP="00B74F38">
      <w:pPr>
        <w:rPr>
          <w:rFonts w:ascii="Times New Roman" w:hAnsi="Times New Roman"/>
          <w:sz w:val="24"/>
          <w:szCs w:val="24"/>
        </w:rPr>
      </w:pPr>
      <w:r>
        <w:rPr>
          <w:rFonts w:ascii="Times New Roman" w:hAnsi="Times New Roman"/>
          <w:sz w:val="24"/>
          <w:szCs w:val="24"/>
        </w:rPr>
        <w:t>Благотворительные организации:</w:t>
      </w: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 xml:space="preserve">CAF в рамках программы </w:t>
      </w:r>
      <w:proofErr w:type="spellStart"/>
      <w:r>
        <w:rPr>
          <w:rFonts w:ascii="Times New Roman" w:hAnsi="Times New Roman"/>
          <w:sz w:val="24"/>
          <w:szCs w:val="24"/>
          <w:lang w:eastAsia="ru-RU"/>
        </w:rPr>
        <w:t>Благо</w:t>
      </w:r>
      <w:proofErr w:type="gramStart"/>
      <w:r>
        <w:rPr>
          <w:rFonts w:ascii="Times New Roman" w:hAnsi="Times New Roman"/>
          <w:sz w:val="24"/>
          <w:szCs w:val="24"/>
          <w:lang w:eastAsia="ru-RU"/>
        </w:rPr>
        <w:t>.р</w:t>
      </w:r>
      <w:proofErr w:type="gramEnd"/>
      <w:r>
        <w:rPr>
          <w:rFonts w:ascii="Times New Roman" w:hAnsi="Times New Roman"/>
          <w:sz w:val="24"/>
          <w:szCs w:val="24"/>
          <w:lang w:eastAsia="ru-RU"/>
        </w:rPr>
        <w:t>у</w:t>
      </w:r>
      <w:proofErr w:type="spellEnd"/>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 xml:space="preserve">Фонд "Выход" </w:t>
      </w: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Благотворительный фонд "Дорога вместе"</w:t>
      </w:r>
    </w:p>
    <w:p w:rsidR="00432FFC" w:rsidRPr="0067130B" w:rsidRDefault="000F0F7F" w:rsidP="00016400">
      <w:pPr>
        <w:spacing w:after="0" w:line="240" w:lineRule="auto"/>
        <w:rPr>
          <w:rFonts w:ascii="Times New Roman" w:hAnsi="Times New Roman"/>
          <w:sz w:val="24"/>
          <w:szCs w:val="24"/>
          <w:lang w:eastAsia="ru-RU"/>
        </w:rPr>
      </w:pPr>
      <w:r>
        <w:rPr>
          <w:rFonts w:ascii="Times New Roman" w:hAnsi="Times New Roman"/>
          <w:sz w:val="24"/>
          <w:szCs w:val="24"/>
          <w:lang w:eastAsia="ru-RU"/>
        </w:rPr>
        <w:t>БФ "Планета добра"</w:t>
      </w:r>
    </w:p>
    <w:p w:rsidR="00432FFC" w:rsidRPr="0067130B" w:rsidRDefault="00432FFC" w:rsidP="00B74F38">
      <w:pPr>
        <w:rPr>
          <w:rFonts w:ascii="Times New Roman" w:hAnsi="Times New Roman"/>
          <w:sz w:val="24"/>
          <w:szCs w:val="24"/>
          <w:lang w:eastAsia="ru-RU"/>
        </w:rPr>
      </w:pP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 xml:space="preserve">Ассоциация </w:t>
      </w:r>
      <w:proofErr w:type="spellStart"/>
      <w:r>
        <w:rPr>
          <w:rFonts w:ascii="Times New Roman" w:hAnsi="Times New Roman"/>
          <w:sz w:val="24"/>
          <w:szCs w:val="24"/>
          <w:lang w:eastAsia="ru-RU"/>
        </w:rPr>
        <w:t>Кэмпхилл</w:t>
      </w:r>
      <w:proofErr w:type="spellEnd"/>
      <w:r>
        <w:rPr>
          <w:rFonts w:ascii="Times New Roman" w:hAnsi="Times New Roman"/>
          <w:sz w:val="24"/>
          <w:szCs w:val="24"/>
          <w:lang w:eastAsia="ru-RU"/>
        </w:rPr>
        <w:t xml:space="preserve"> Северного региона </w:t>
      </w: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Немецкая школа при Германском Посольстве</w:t>
      </w:r>
    </w:p>
    <w:p w:rsidR="00432FFC" w:rsidRPr="0067130B" w:rsidRDefault="00432FFC" w:rsidP="00B74F38">
      <w:pPr>
        <w:rPr>
          <w:rFonts w:ascii="Times New Roman" w:hAnsi="Times New Roman"/>
          <w:sz w:val="24"/>
          <w:szCs w:val="24"/>
          <w:lang w:eastAsia="ru-RU"/>
        </w:rPr>
      </w:pPr>
    </w:p>
    <w:p w:rsidR="00432FFC" w:rsidRPr="0067130B" w:rsidRDefault="000F0F7F" w:rsidP="00B74F38">
      <w:pPr>
        <w:rPr>
          <w:rFonts w:ascii="Times New Roman" w:hAnsi="Times New Roman"/>
          <w:sz w:val="24"/>
          <w:szCs w:val="24"/>
        </w:rPr>
      </w:pPr>
      <w:r>
        <w:rPr>
          <w:rFonts w:ascii="Times New Roman" w:hAnsi="Times New Roman"/>
          <w:sz w:val="24"/>
          <w:szCs w:val="24"/>
        </w:rPr>
        <w:t>Организации, установившие ящики-накопители:</w:t>
      </w: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ЗАО "РКОФ"</w:t>
      </w: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 xml:space="preserve">Партнерство с ограниченной ответственностью "Герберт Смит </w:t>
      </w:r>
      <w:proofErr w:type="spellStart"/>
      <w:r>
        <w:rPr>
          <w:rFonts w:ascii="Times New Roman" w:hAnsi="Times New Roman"/>
          <w:sz w:val="24"/>
          <w:szCs w:val="24"/>
          <w:lang w:eastAsia="ru-RU"/>
        </w:rPr>
        <w:t>Фрихилз</w:t>
      </w:r>
      <w:proofErr w:type="spellEnd"/>
      <w:r>
        <w:rPr>
          <w:rFonts w:ascii="Times New Roman" w:hAnsi="Times New Roman"/>
          <w:sz w:val="24"/>
          <w:szCs w:val="24"/>
          <w:lang w:eastAsia="ru-RU"/>
        </w:rPr>
        <w:t xml:space="preserve"> СНГ ЛЛП</w:t>
      </w:r>
    </w:p>
    <w:p w:rsidR="00432FFC" w:rsidRPr="0067130B" w:rsidRDefault="000F0F7F" w:rsidP="00B74F38">
      <w:pPr>
        <w:rPr>
          <w:rFonts w:ascii="Times New Roman" w:hAnsi="Times New Roman"/>
          <w:sz w:val="24"/>
          <w:szCs w:val="24"/>
          <w:lang w:eastAsia="ru-RU"/>
        </w:rPr>
      </w:pPr>
      <w:r>
        <w:rPr>
          <w:rFonts w:ascii="Times New Roman" w:hAnsi="Times New Roman"/>
          <w:sz w:val="24"/>
          <w:szCs w:val="24"/>
          <w:lang w:eastAsia="ru-RU"/>
        </w:rPr>
        <w:t>ООО "</w:t>
      </w:r>
      <w:proofErr w:type="spellStart"/>
      <w:r>
        <w:rPr>
          <w:rFonts w:ascii="Times New Roman" w:hAnsi="Times New Roman"/>
          <w:sz w:val="24"/>
          <w:szCs w:val="24"/>
          <w:lang w:eastAsia="ru-RU"/>
        </w:rPr>
        <w:t>Лидингс</w:t>
      </w:r>
      <w:proofErr w:type="spellEnd"/>
      <w:r>
        <w:rPr>
          <w:rFonts w:ascii="Times New Roman" w:hAnsi="Times New Roman"/>
          <w:sz w:val="24"/>
          <w:szCs w:val="24"/>
          <w:lang w:eastAsia="ru-RU"/>
        </w:rPr>
        <w:t>"</w:t>
      </w:r>
    </w:p>
    <w:p w:rsidR="00432FFC" w:rsidRPr="0067130B" w:rsidRDefault="00BC71C0" w:rsidP="00B74F38">
      <w:pPr>
        <w:rPr>
          <w:rFonts w:ascii="Times New Roman" w:hAnsi="Times New Roman"/>
          <w:sz w:val="24"/>
          <w:szCs w:val="24"/>
          <w:lang w:eastAsia="ru-RU"/>
        </w:rPr>
      </w:pPr>
      <w:r>
        <w:rPr>
          <w:rFonts w:ascii="Times New Roman" w:hAnsi="Times New Roman"/>
          <w:sz w:val="24"/>
          <w:szCs w:val="24"/>
          <w:lang w:eastAsia="ru-RU"/>
        </w:rPr>
        <w:t>Всех</w:t>
      </w:r>
      <w:r w:rsidR="000F0F7F">
        <w:rPr>
          <w:rFonts w:ascii="Times New Roman" w:hAnsi="Times New Roman"/>
          <w:sz w:val="24"/>
          <w:szCs w:val="24"/>
          <w:lang w:eastAsia="ru-RU"/>
        </w:rPr>
        <w:t>, совершивших пожертвования через систему "ОСМП"</w:t>
      </w:r>
    </w:p>
    <w:p w:rsidR="00432FFC" w:rsidRPr="0067130B" w:rsidRDefault="00BC71C0" w:rsidP="00B74F38">
      <w:pPr>
        <w:rPr>
          <w:rFonts w:ascii="Times New Roman" w:hAnsi="Times New Roman"/>
          <w:sz w:val="24"/>
          <w:szCs w:val="24"/>
          <w:lang w:eastAsia="ru-RU"/>
        </w:rPr>
      </w:pPr>
      <w:r>
        <w:rPr>
          <w:rFonts w:ascii="Times New Roman" w:hAnsi="Times New Roman"/>
          <w:sz w:val="24"/>
          <w:szCs w:val="24"/>
          <w:lang w:eastAsia="ru-RU"/>
        </w:rPr>
        <w:t>Всех</w:t>
      </w:r>
      <w:r w:rsidR="000F0F7F">
        <w:rPr>
          <w:rFonts w:ascii="Times New Roman" w:hAnsi="Times New Roman"/>
          <w:sz w:val="24"/>
          <w:szCs w:val="24"/>
          <w:lang w:eastAsia="ru-RU"/>
        </w:rPr>
        <w:t xml:space="preserve">, совершивших пожертвования через систему </w:t>
      </w:r>
      <w:proofErr w:type="spellStart"/>
      <w:r w:rsidR="000F0F7F">
        <w:rPr>
          <w:rFonts w:ascii="Times New Roman" w:hAnsi="Times New Roman"/>
          <w:sz w:val="24"/>
          <w:szCs w:val="24"/>
          <w:lang w:eastAsia="ru-RU"/>
        </w:rPr>
        <w:t>Яндекс-</w:t>
      </w:r>
      <w:r>
        <w:rPr>
          <w:rFonts w:ascii="Times New Roman" w:hAnsi="Times New Roman"/>
          <w:sz w:val="24"/>
          <w:szCs w:val="24"/>
          <w:lang w:eastAsia="ru-RU"/>
        </w:rPr>
        <w:t>касса</w:t>
      </w:r>
      <w:proofErr w:type="spellEnd"/>
    </w:p>
    <w:p w:rsidR="00432FFC" w:rsidRPr="0067130B" w:rsidRDefault="00432FFC" w:rsidP="00B74F38">
      <w:pPr>
        <w:rPr>
          <w:rFonts w:ascii="Times New Roman" w:hAnsi="Times New Roman"/>
          <w:sz w:val="28"/>
          <w:szCs w:val="28"/>
        </w:rPr>
      </w:pPr>
    </w:p>
    <w:p w:rsidR="00432FFC" w:rsidRPr="0067130B" w:rsidRDefault="000F0F7F" w:rsidP="00016400">
      <w:pPr>
        <w:jc w:val="center"/>
        <w:rPr>
          <w:rFonts w:ascii="Times New Roman" w:hAnsi="Times New Roman"/>
          <w:b/>
          <w:sz w:val="28"/>
          <w:szCs w:val="28"/>
        </w:rPr>
      </w:pPr>
      <w:r>
        <w:rPr>
          <w:rFonts w:ascii="Times New Roman" w:hAnsi="Times New Roman"/>
          <w:b/>
          <w:sz w:val="28"/>
          <w:szCs w:val="28"/>
        </w:rPr>
        <w:lastRenderedPageBreak/>
        <w:t>Благодарим за поддержку</w:t>
      </w:r>
    </w:p>
    <w:p w:rsidR="00432FFC" w:rsidRPr="0067130B" w:rsidRDefault="000F0F7F" w:rsidP="000B32A8">
      <w:pPr>
        <w:jc w:val="center"/>
        <w:rPr>
          <w:rFonts w:ascii="Times New Roman" w:hAnsi="Times New Roman"/>
          <w:b/>
          <w:sz w:val="28"/>
          <w:szCs w:val="28"/>
        </w:rPr>
      </w:pPr>
      <w:r>
        <w:rPr>
          <w:rFonts w:ascii="Times New Roman" w:hAnsi="Times New Roman"/>
          <w:b/>
          <w:sz w:val="28"/>
          <w:szCs w:val="28"/>
        </w:rPr>
        <w:t>Только вместе мы можем помочь особым людям жить обычной жизнью!</w:t>
      </w:r>
    </w:p>
    <w:p w:rsidR="00432FFC" w:rsidRPr="0067130B" w:rsidRDefault="00432FFC" w:rsidP="00CD7868">
      <w:pPr>
        <w:rPr>
          <w:rFonts w:ascii="Times New Roman" w:hAnsi="Times New Roman"/>
          <w:sz w:val="24"/>
          <w:szCs w:val="24"/>
        </w:rPr>
      </w:pPr>
    </w:p>
    <w:p w:rsidR="00432FFC" w:rsidRPr="0067130B" w:rsidRDefault="000F0F7F" w:rsidP="00CD7868">
      <w:pPr>
        <w:rPr>
          <w:rFonts w:ascii="Times New Roman" w:hAnsi="Times New Roman"/>
          <w:sz w:val="24"/>
          <w:szCs w:val="24"/>
        </w:rPr>
      </w:pPr>
      <w:r>
        <w:rPr>
          <w:rFonts w:ascii="Times New Roman" w:hAnsi="Times New Roman"/>
          <w:sz w:val="24"/>
          <w:szCs w:val="24"/>
        </w:rPr>
        <w:t>ПИЛОЖЕНИЕ 1</w:t>
      </w:r>
    </w:p>
    <w:p w:rsidR="00432FFC" w:rsidRPr="0067130B" w:rsidRDefault="000F0F7F" w:rsidP="00CD7868">
      <w:pPr>
        <w:rPr>
          <w:rFonts w:ascii="Arial" w:hAnsi="Arial" w:cs="Arial"/>
          <w:b/>
          <w:bCs/>
          <w:sz w:val="20"/>
          <w:szCs w:val="20"/>
          <w:lang w:eastAsia="ru-RU"/>
        </w:rPr>
      </w:pPr>
      <w:r>
        <w:rPr>
          <w:rFonts w:ascii="Times New Roman" w:hAnsi="Times New Roman"/>
          <w:sz w:val="24"/>
          <w:szCs w:val="24"/>
        </w:rPr>
        <w:t xml:space="preserve">Таблица </w:t>
      </w:r>
      <w:r>
        <w:rPr>
          <w:rFonts w:ascii="Arial" w:hAnsi="Arial" w:cs="Arial"/>
          <w:b/>
          <w:bCs/>
          <w:sz w:val="20"/>
          <w:szCs w:val="20"/>
          <w:lang w:eastAsia="ru-RU"/>
        </w:rPr>
        <w:t>ФАКТИЧЕСКИЕ ПОСТУПЛЕНИЯ за 2015 год</w:t>
      </w:r>
    </w:p>
    <w:p w:rsidR="00432FFC" w:rsidRPr="0067130B" w:rsidRDefault="00432FFC" w:rsidP="00CD7868">
      <w:pPr>
        <w:rPr>
          <w:rFonts w:ascii="Times New Roman" w:hAnsi="Times New Roman"/>
          <w:sz w:val="24"/>
          <w:szCs w:val="24"/>
        </w:rPr>
      </w:pPr>
    </w:p>
    <w:p w:rsidR="00432FFC" w:rsidRPr="0067130B" w:rsidRDefault="000F0F7F" w:rsidP="00CD7868">
      <w:pPr>
        <w:rPr>
          <w:rFonts w:ascii="Times New Roman" w:hAnsi="Times New Roman"/>
          <w:sz w:val="24"/>
          <w:szCs w:val="24"/>
        </w:rPr>
      </w:pPr>
      <w:r>
        <w:rPr>
          <w:rFonts w:ascii="Times New Roman" w:hAnsi="Times New Roman"/>
          <w:sz w:val="24"/>
          <w:szCs w:val="24"/>
        </w:rPr>
        <w:t>ПРИЛОЖЕНИЕ 2</w:t>
      </w:r>
    </w:p>
    <w:p w:rsidR="00432FFC" w:rsidRPr="00CD7868" w:rsidRDefault="000F0F7F" w:rsidP="00CD7868">
      <w:pPr>
        <w:spacing w:after="0" w:line="240" w:lineRule="auto"/>
        <w:rPr>
          <w:rFonts w:ascii="Arial" w:hAnsi="Arial" w:cs="Arial"/>
          <w:b/>
          <w:bCs/>
          <w:sz w:val="20"/>
          <w:szCs w:val="20"/>
          <w:lang w:eastAsia="ru-RU"/>
        </w:rPr>
      </w:pPr>
      <w:r>
        <w:rPr>
          <w:rFonts w:ascii="Arial" w:hAnsi="Arial" w:cs="Arial"/>
          <w:bCs/>
          <w:sz w:val="20"/>
          <w:szCs w:val="20"/>
          <w:lang w:eastAsia="ru-RU"/>
        </w:rPr>
        <w:t>Таблица</w:t>
      </w:r>
      <w:r>
        <w:rPr>
          <w:rFonts w:ascii="Arial" w:hAnsi="Arial" w:cs="Arial"/>
          <w:b/>
          <w:bCs/>
          <w:sz w:val="20"/>
          <w:szCs w:val="20"/>
          <w:lang w:eastAsia="ru-RU"/>
        </w:rPr>
        <w:t xml:space="preserve"> ОТЧЕТ ОБ ИСПОЛНЕНИИ СМЕТЫ   ЗА  2015 ГОД.</w:t>
      </w:r>
    </w:p>
    <w:p w:rsidR="00432FFC" w:rsidRPr="00CD7868" w:rsidRDefault="00432FFC" w:rsidP="00CD7868">
      <w:pPr>
        <w:rPr>
          <w:rFonts w:ascii="Times New Roman" w:hAnsi="Times New Roman"/>
          <w:sz w:val="24"/>
          <w:szCs w:val="24"/>
        </w:rPr>
      </w:pPr>
    </w:p>
    <w:sectPr w:rsidR="00432FFC" w:rsidRPr="00CD7868" w:rsidSect="00E36F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E553E"/>
    <w:multiLevelType w:val="hybridMultilevel"/>
    <w:tmpl w:val="099A94D6"/>
    <w:lvl w:ilvl="0" w:tplc="58BA4122">
      <w:start w:val="1"/>
      <w:numFmt w:val="bullet"/>
      <w:lvlText w:val="•"/>
      <w:lvlJc w:val="left"/>
      <w:pPr>
        <w:tabs>
          <w:tab w:val="num" w:pos="720"/>
        </w:tabs>
        <w:ind w:left="720" w:hanging="360"/>
      </w:pPr>
      <w:rPr>
        <w:rFonts w:ascii="Times New Roman" w:hAnsi="Times New Roman" w:hint="default"/>
      </w:rPr>
    </w:lvl>
    <w:lvl w:ilvl="1" w:tplc="0342534E" w:tentative="1">
      <w:start w:val="1"/>
      <w:numFmt w:val="bullet"/>
      <w:lvlText w:val="•"/>
      <w:lvlJc w:val="left"/>
      <w:pPr>
        <w:tabs>
          <w:tab w:val="num" w:pos="1440"/>
        </w:tabs>
        <w:ind w:left="1440" w:hanging="360"/>
      </w:pPr>
      <w:rPr>
        <w:rFonts w:ascii="Times New Roman" w:hAnsi="Times New Roman" w:hint="default"/>
      </w:rPr>
    </w:lvl>
    <w:lvl w:ilvl="2" w:tplc="4F6C552C" w:tentative="1">
      <w:start w:val="1"/>
      <w:numFmt w:val="bullet"/>
      <w:lvlText w:val="•"/>
      <w:lvlJc w:val="left"/>
      <w:pPr>
        <w:tabs>
          <w:tab w:val="num" w:pos="2160"/>
        </w:tabs>
        <w:ind w:left="2160" w:hanging="360"/>
      </w:pPr>
      <w:rPr>
        <w:rFonts w:ascii="Times New Roman" w:hAnsi="Times New Roman" w:hint="default"/>
      </w:rPr>
    </w:lvl>
    <w:lvl w:ilvl="3" w:tplc="CE5E66FE" w:tentative="1">
      <w:start w:val="1"/>
      <w:numFmt w:val="bullet"/>
      <w:lvlText w:val="•"/>
      <w:lvlJc w:val="left"/>
      <w:pPr>
        <w:tabs>
          <w:tab w:val="num" w:pos="2880"/>
        </w:tabs>
        <w:ind w:left="2880" w:hanging="360"/>
      </w:pPr>
      <w:rPr>
        <w:rFonts w:ascii="Times New Roman" w:hAnsi="Times New Roman" w:hint="default"/>
      </w:rPr>
    </w:lvl>
    <w:lvl w:ilvl="4" w:tplc="9704DBEC" w:tentative="1">
      <w:start w:val="1"/>
      <w:numFmt w:val="bullet"/>
      <w:lvlText w:val="•"/>
      <w:lvlJc w:val="left"/>
      <w:pPr>
        <w:tabs>
          <w:tab w:val="num" w:pos="3600"/>
        </w:tabs>
        <w:ind w:left="3600" w:hanging="360"/>
      </w:pPr>
      <w:rPr>
        <w:rFonts w:ascii="Times New Roman" w:hAnsi="Times New Roman" w:hint="default"/>
      </w:rPr>
    </w:lvl>
    <w:lvl w:ilvl="5" w:tplc="7A14B44E" w:tentative="1">
      <w:start w:val="1"/>
      <w:numFmt w:val="bullet"/>
      <w:lvlText w:val="•"/>
      <w:lvlJc w:val="left"/>
      <w:pPr>
        <w:tabs>
          <w:tab w:val="num" w:pos="4320"/>
        </w:tabs>
        <w:ind w:left="4320" w:hanging="360"/>
      </w:pPr>
      <w:rPr>
        <w:rFonts w:ascii="Times New Roman" w:hAnsi="Times New Roman" w:hint="default"/>
      </w:rPr>
    </w:lvl>
    <w:lvl w:ilvl="6" w:tplc="C068DB34" w:tentative="1">
      <w:start w:val="1"/>
      <w:numFmt w:val="bullet"/>
      <w:lvlText w:val="•"/>
      <w:lvlJc w:val="left"/>
      <w:pPr>
        <w:tabs>
          <w:tab w:val="num" w:pos="5040"/>
        </w:tabs>
        <w:ind w:left="5040" w:hanging="360"/>
      </w:pPr>
      <w:rPr>
        <w:rFonts w:ascii="Times New Roman" w:hAnsi="Times New Roman" w:hint="default"/>
      </w:rPr>
    </w:lvl>
    <w:lvl w:ilvl="7" w:tplc="D6E25780" w:tentative="1">
      <w:start w:val="1"/>
      <w:numFmt w:val="bullet"/>
      <w:lvlText w:val="•"/>
      <w:lvlJc w:val="left"/>
      <w:pPr>
        <w:tabs>
          <w:tab w:val="num" w:pos="5760"/>
        </w:tabs>
        <w:ind w:left="5760" w:hanging="360"/>
      </w:pPr>
      <w:rPr>
        <w:rFonts w:ascii="Times New Roman" w:hAnsi="Times New Roman" w:hint="default"/>
      </w:rPr>
    </w:lvl>
    <w:lvl w:ilvl="8" w:tplc="63ECD1B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CB57D1"/>
    <w:multiLevelType w:val="hybridMultilevel"/>
    <w:tmpl w:val="8D72C022"/>
    <w:lvl w:ilvl="0" w:tplc="89E0F730">
      <w:start w:val="1"/>
      <w:numFmt w:val="bullet"/>
      <w:lvlText w:val=""/>
      <w:lvlJc w:val="left"/>
      <w:pPr>
        <w:tabs>
          <w:tab w:val="num" w:pos="720"/>
        </w:tabs>
        <w:ind w:left="720" w:hanging="360"/>
      </w:pPr>
      <w:rPr>
        <w:rFonts w:ascii="Wingdings 2" w:hAnsi="Wingdings 2" w:hint="default"/>
      </w:rPr>
    </w:lvl>
    <w:lvl w:ilvl="1" w:tplc="A40E1938" w:tentative="1">
      <w:start w:val="1"/>
      <w:numFmt w:val="bullet"/>
      <w:lvlText w:val=""/>
      <w:lvlJc w:val="left"/>
      <w:pPr>
        <w:tabs>
          <w:tab w:val="num" w:pos="1440"/>
        </w:tabs>
        <w:ind w:left="1440" w:hanging="360"/>
      </w:pPr>
      <w:rPr>
        <w:rFonts w:ascii="Wingdings 2" w:hAnsi="Wingdings 2" w:hint="default"/>
      </w:rPr>
    </w:lvl>
    <w:lvl w:ilvl="2" w:tplc="CA16331A" w:tentative="1">
      <w:start w:val="1"/>
      <w:numFmt w:val="bullet"/>
      <w:lvlText w:val=""/>
      <w:lvlJc w:val="left"/>
      <w:pPr>
        <w:tabs>
          <w:tab w:val="num" w:pos="2160"/>
        </w:tabs>
        <w:ind w:left="2160" w:hanging="360"/>
      </w:pPr>
      <w:rPr>
        <w:rFonts w:ascii="Wingdings 2" w:hAnsi="Wingdings 2" w:hint="default"/>
      </w:rPr>
    </w:lvl>
    <w:lvl w:ilvl="3" w:tplc="E12E21B4" w:tentative="1">
      <w:start w:val="1"/>
      <w:numFmt w:val="bullet"/>
      <w:lvlText w:val=""/>
      <w:lvlJc w:val="left"/>
      <w:pPr>
        <w:tabs>
          <w:tab w:val="num" w:pos="2880"/>
        </w:tabs>
        <w:ind w:left="2880" w:hanging="360"/>
      </w:pPr>
      <w:rPr>
        <w:rFonts w:ascii="Wingdings 2" w:hAnsi="Wingdings 2" w:hint="default"/>
      </w:rPr>
    </w:lvl>
    <w:lvl w:ilvl="4" w:tplc="7AD4912C" w:tentative="1">
      <w:start w:val="1"/>
      <w:numFmt w:val="bullet"/>
      <w:lvlText w:val=""/>
      <w:lvlJc w:val="left"/>
      <w:pPr>
        <w:tabs>
          <w:tab w:val="num" w:pos="3600"/>
        </w:tabs>
        <w:ind w:left="3600" w:hanging="360"/>
      </w:pPr>
      <w:rPr>
        <w:rFonts w:ascii="Wingdings 2" w:hAnsi="Wingdings 2" w:hint="default"/>
      </w:rPr>
    </w:lvl>
    <w:lvl w:ilvl="5" w:tplc="F036ED8C" w:tentative="1">
      <w:start w:val="1"/>
      <w:numFmt w:val="bullet"/>
      <w:lvlText w:val=""/>
      <w:lvlJc w:val="left"/>
      <w:pPr>
        <w:tabs>
          <w:tab w:val="num" w:pos="4320"/>
        </w:tabs>
        <w:ind w:left="4320" w:hanging="360"/>
      </w:pPr>
      <w:rPr>
        <w:rFonts w:ascii="Wingdings 2" w:hAnsi="Wingdings 2" w:hint="default"/>
      </w:rPr>
    </w:lvl>
    <w:lvl w:ilvl="6" w:tplc="CE52AB4C" w:tentative="1">
      <w:start w:val="1"/>
      <w:numFmt w:val="bullet"/>
      <w:lvlText w:val=""/>
      <w:lvlJc w:val="left"/>
      <w:pPr>
        <w:tabs>
          <w:tab w:val="num" w:pos="5040"/>
        </w:tabs>
        <w:ind w:left="5040" w:hanging="360"/>
      </w:pPr>
      <w:rPr>
        <w:rFonts w:ascii="Wingdings 2" w:hAnsi="Wingdings 2" w:hint="default"/>
      </w:rPr>
    </w:lvl>
    <w:lvl w:ilvl="7" w:tplc="22848A10" w:tentative="1">
      <w:start w:val="1"/>
      <w:numFmt w:val="bullet"/>
      <w:lvlText w:val=""/>
      <w:lvlJc w:val="left"/>
      <w:pPr>
        <w:tabs>
          <w:tab w:val="num" w:pos="5760"/>
        </w:tabs>
        <w:ind w:left="5760" w:hanging="360"/>
      </w:pPr>
      <w:rPr>
        <w:rFonts w:ascii="Wingdings 2" w:hAnsi="Wingdings 2" w:hint="default"/>
      </w:rPr>
    </w:lvl>
    <w:lvl w:ilvl="8" w:tplc="076E6C16" w:tentative="1">
      <w:start w:val="1"/>
      <w:numFmt w:val="bullet"/>
      <w:lvlText w:val=""/>
      <w:lvlJc w:val="left"/>
      <w:pPr>
        <w:tabs>
          <w:tab w:val="num" w:pos="6480"/>
        </w:tabs>
        <w:ind w:left="6480" w:hanging="360"/>
      </w:pPr>
      <w:rPr>
        <w:rFonts w:ascii="Wingdings 2" w:hAnsi="Wingdings 2" w:hint="default"/>
      </w:rPr>
    </w:lvl>
  </w:abstractNum>
  <w:abstractNum w:abstractNumId="2">
    <w:nsid w:val="15B45FDD"/>
    <w:multiLevelType w:val="hybridMultilevel"/>
    <w:tmpl w:val="FC24B4CE"/>
    <w:lvl w:ilvl="0" w:tplc="EC36772E">
      <w:start w:val="1"/>
      <w:numFmt w:val="bullet"/>
      <w:lvlText w:val=""/>
      <w:lvlJc w:val="left"/>
      <w:pPr>
        <w:tabs>
          <w:tab w:val="num" w:pos="720"/>
        </w:tabs>
        <w:ind w:left="720" w:hanging="360"/>
      </w:pPr>
      <w:rPr>
        <w:rFonts w:ascii="Wingdings 2" w:hAnsi="Wingdings 2" w:hint="default"/>
      </w:rPr>
    </w:lvl>
    <w:lvl w:ilvl="1" w:tplc="963847E6" w:tentative="1">
      <w:start w:val="1"/>
      <w:numFmt w:val="bullet"/>
      <w:lvlText w:val=""/>
      <w:lvlJc w:val="left"/>
      <w:pPr>
        <w:tabs>
          <w:tab w:val="num" w:pos="1440"/>
        </w:tabs>
        <w:ind w:left="1440" w:hanging="360"/>
      </w:pPr>
      <w:rPr>
        <w:rFonts w:ascii="Wingdings 2" w:hAnsi="Wingdings 2" w:hint="default"/>
      </w:rPr>
    </w:lvl>
    <w:lvl w:ilvl="2" w:tplc="C0C27588" w:tentative="1">
      <w:start w:val="1"/>
      <w:numFmt w:val="bullet"/>
      <w:lvlText w:val=""/>
      <w:lvlJc w:val="left"/>
      <w:pPr>
        <w:tabs>
          <w:tab w:val="num" w:pos="2160"/>
        </w:tabs>
        <w:ind w:left="2160" w:hanging="360"/>
      </w:pPr>
      <w:rPr>
        <w:rFonts w:ascii="Wingdings 2" w:hAnsi="Wingdings 2" w:hint="default"/>
      </w:rPr>
    </w:lvl>
    <w:lvl w:ilvl="3" w:tplc="74A66EE8" w:tentative="1">
      <w:start w:val="1"/>
      <w:numFmt w:val="bullet"/>
      <w:lvlText w:val=""/>
      <w:lvlJc w:val="left"/>
      <w:pPr>
        <w:tabs>
          <w:tab w:val="num" w:pos="2880"/>
        </w:tabs>
        <w:ind w:left="2880" w:hanging="360"/>
      </w:pPr>
      <w:rPr>
        <w:rFonts w:ascii="Wingdings 2" w:hAnsi="Wingdings 2" w:hint="default"/>
      </w:rPr>
    </w:lvl>
    <w:lvl w:ilvl="4" w:tplc="4066F8A2" w:tentative="1">
      <w:start w:val="1"/>
      <w:numFmt w:val="bullet"/>
      <w:lvlText w:val=""/>
      <w:lvlJc w:val="left"/>
      <w:pPr>
        <w:tabs>
          <w:tab w:val="num" w:pos="3600"/>
        </w:tabs>
        <w:ind w:left="3600" w:hanging="360"/>
      </w:pPr>
      <w:rPr>
        <w:rFonts w:ascii="Wingdings 2" w:hAnsi="Wingdings 2" w:hint="default"/>
      </w:rPr>
    </w:lvl>
    <w:lvl w:ilvl="5" w:tplc="0256F076" w:tentative="1">
      <w:start w:val="1"/>
      <w:numFmt w:val="bullet"/>
      <w:lvlText w:val=""/>
      <w:lvlJc w:val="left"/>
      <w:pPr>
        <w:tabs>
          <w:tab w:val="num" w:pos="4320"/>
        </w:tabs>
        <w:ind w:left="4320" w:hanging="360"/>
      </w:pPr>
      <w:rPr>
        <w:rFonts w:ascii="Wingdings 2" w:hAnsi="Wingdings 2" w:hint="default"/>
      </w:rPr>
    </w:lvl>
    <w:lvl w:ilvl="6" w:tplc="9EE0652C" w:tentative="1">
      <w:start w:val="1"/>
      <w:numFmt w:val="bullet"/>
      <w:lvlText w:val=""/>
      <w:lvlJc w:val="left"/>
      <w:pPr>
        <w:tabs>
          <w:tab w:val="num" w:pos="5040"/>
        </w:tabs>
        <w:ind w:left="5040" w:hanging="360"/>
      </w:pPr>
      <w:rPr>
        <w:rFonts w:ascii="Wingdings 2" w:hAnsi="Wingdings 2" w:hint="default"/>
      </w:rPr>
    </w:lvl>
    <w:lvl w:ilvl="7" w:tplc="B9708E46" w:tentative="1">
      <w:start w:val="1"/>
      <w:numFmt w:val="bullet"/>
      <w:lvlText w:val=""/>
      <w:lvlJc w:val="left"/>
      <w:pPr>
        <w:tabs>
          <w:tab w:val="num" w:pos="5760"/>
        </w:tabs>
        <w:ind w:left="5760" w:hanging="360"/>
      </w:pPr>
      <w:rPr>
        <w:rFonts w:ascii="Wingdings 2" w:hAnsi="Wingdings 2" w:hint="default"/>
      </w:rPr>
    </w:lvl>
    <w:lvl w:ilvl="8" w:tplc="A8E8617A" w:tentative="1">
      <w:start w:val="1"/>
      <w:numFmt w:val="bullet"/>
      <w:lvlText w:val=""/>
      <w:lvlJc w:val="left"/>
      <w:pPr>
        <w:tabs>
          <w:tab w:val="num" w:pos="6480"/>
        </w:tabs>
        <w:ind w:left="6480" w:hanging="360"/>
      </w:pPr>
      <w:rPr>
        <w:rFonts w:ascii="Wingdings 2" w:hAnsi="Wingdings 2" w:hint="default"/>
      </w:rPr>
    </w:lvl>
  </w:abstractNum>
  <w:abstractNum w:abstractNumId="3">
    <w:nsid w:val="4DA0302D"/>
    <w:multiLevelType w:val="hybridMultilevel"/>
    <w:tmpl w:val="CD3AB556"/>
    <w:lvl w:ilvl="0" w:tplc="25602E6A">
      <w:start w:val="1"/>
      <w:numFmt w:val="bullet"/>
      <w:lvlText w:val=""/>
      <w:lvlJc w:val="left"/>
      <w:pPr>
        <w:tabs>
          <w:tab w:val="num" w:pos="720"/>
        </w:tabs>
        <w:ind w:left="720" w:hanging="360"/>
      </w:pPr>
      <w:rPr>
        <w:rFonts w:ascii="Wingdings 2" w:hAnsi="Wingdings 2" w:hint="default"/>
      </w:rPr>
    </w:lvl>
    <w:lvl w:ilvl="1" w:tplc="21C6317C" w:tentative="1">
      <w:start w:val="1"/>
      <w:numFmt w:val="bullet"/>
      <w:lvlText w:val=""/>
      <w:lvlJc w:val="left"/>
      <w:pPr>
        <w:tabs>
          <w:tab w:val="num" w:pos="1440"/>
        </w:tabs>
        <w:ind w:left="1440" w:hanging="360"/>
      </w:pPr>
      <w:rPr>
        <w:rFonts w:ascii="Wingdings 2" w:hAnsi="Wingdings 2" w:hint="default"/>
      </w:rPr>
    </w:lvl>
    <w:lvl w:ilvl="2" w:tplc="E7C2BD14" w:tentative="1">
      <w:start w:val="1"/>
      <w:numFmt w:val="bullet"/>
      <w:lvlText w:val=""/>
      <w:lvlJc w:val="left"/>
      <w:pPr>
        <w:tabs>
          <w:tab w:val="num" w:pos="2160"/>
        </w:tabs>
        <w:ind w:left="2160" w:hanging="360"/>
      </w:pPr>
      <w:rPr>
        <w:rFonts w:ascii="Wingdings 2" w:hAnsi="Wingdings 2" w:hint="default"/>
      </w:rPr>
    </w:lvl>
    <w:lvl w:ilvl="3" w:tplc="21AE694C" w:tentative="1">
      <w:start w:val="1"/>
      <w:numFmt w:val="bullet"/>
      <w:lvlText w:val=""/>
      <w:lvlJc w:val="left"/>
      <w:pPr>
        <w:tabs>
          <w:tab w:val="num" w:pos="2880"/>
        </w:tabs>
        <w:ind w:left="2880" w:hanging="360"/>
      </w:pPr>
      <w:rPr>
        <w:rFonts w:ascii="Wingdings 2" w:hAnsi="Wingdings 2" w:hint="default"/>
      </w:rPr>
    </w:lvl>
    <w:lvl w:ilvl="4" w:tplc="F09635A8" w:tentative="1">
      <w:start w:val="1"/>
      <w:numFmt w:val="bullet"/>
      <w:lvlText w:val=""/>
      <w:lvlJc w:val="left"/>
      <w:pPr>
        <w:tabs>
          <w:tab w:val="num" w:pos="3600"/>
        </w:tabs>
        <w:ind w:left="3600" w:hanging="360"/>
      </w:pPr>
      <w:rPr>
        <w:rFonts w:ascii="Wingdings 2" w:hAnsi="Wingdings 2" w:hint="default"/>
      </w:rPr>
    </w:lvl>
    <w:lvl w:ilvl="5" w:tplc="D9761248" w:tentative="1">
      <w:start w:val="1"/>
      <w:numFmt w:val="bullet"/>
      <w:lvlText w:val=""/>
      <w:lvlJc w:val="left"/>
      <w:pPr>
        <w:tabs>
          <w:tab w:val="num" w:pos="4320"/>
        </w:tabs>
        <w:ind w:left="4320" w:hanging="360"/>
      </w:pPr>
      <w:rPr>
        <w:rFonts w:ascii="Wingdings 2" w:hAnsi="Wingdings 2" w:hint="default"/>
      </w:rPr>
    </w:lvl>
    <w:lvl w:ilvl="6" w:tplc="AF3E73EE" w:tentative="1">
      <w:start w:val="1"/>
      <w:numFmt w:val="bullet"/>
      <w:lvlText w:val=""/>
      <w:lvlJc w:val="left"/>
      <w:pPr>
        <w:tabs>
          <w:tab w:val="num" w:pos="5040"/>
        </w:tabs>
        <w:ind w:left="5040" w:hanging="360"/>
      </w:pPr>
      <w:rPr>
        <w:rFonts w:ascii="Wingdings 2" w:hAnsi="Wingdings 2" w:hint="default"/>
      </w:rPr>
    </w:lvl>
    <w:lvl w:ilvl="7" w:tplc="D46813C2" w:tentative="1">
      <w:start w:val="1"/>
      <w:numFmt w:val="bullet"/>
      <w:lvlText w:val=""/>
      <w:lvlJc w:val="left"/>
      <w:pPr>
        <w:tabs>
          <w:tab w:val="num" w:pos="5760"/>
        </w:tabs>
        <w:ind w:left="5760" w:hanging="360"/>
      </w:pPr>
      <w:rPr>
        <w:rFonts w:ascii="Wingdings 2" w:hAnsi="Wingdings 2" w:hint="default"/>
      </w:rPr>
    </w:lvl>
    <w:lvl w:ilvl="8" w:tplc="5F5CA63E" w:tentative="1">
      <w:start w:val="1"/>
      <w:numFmt w:val="bullet"/>
      <w:lvlText w:val=""/>
      <w:lvlJc w:val="left"/>
      <w:pPr>
        <w:tabs>
          <w:tab w:val="num" w:pos="6480"/>
        </w:tabs>
        <w:ind w:left="6480" w:hanging="360"/>
      </w:pPr>
      <w:rPr>
        <w:rFonts w:ascii="Wingdings 2" w:hAnsi="Wingdings 2" w:hint="default"/>
      </w:rPr>
    </w:lvl>
  </w:abstractNum>
  <w:abstractNum w:abstractNumId="4">
    <w:nsid w:val="4DBB3B5F"/>
    <w:multiLevelType w:val="hybridMultilevel"/>
    <w:tmpl w:val="F7A4DBBA"/>
    <w:lvl w:ilvl="0" w:tplc="F5F2EDB2">
      <w:start w:val="1"/>
      <w:numFmt w:val="bullet"/>
      <w:lvlText w:val=""/>
      <w:lvlJc w:val="left"/>
      <w:pPr>
        <w:tabs>
          <w:tab w:val="num" w:pos="720"/>
        </w:tabs>
        <w:ind w:left="720" w:hanging="360"/>
      </w:pPr>
      <w:rPr>
        <w:rFonts w:ascii="Wingdings 2" w:hAnsi="Wingdings 2" w:hint="default"/>
      </w:rPr>
    </w:lvl>
    <w:lvl w:ilvl="1" w:tplc="82522934" w:tentative="1">
      <w:start w:val="1"/>
      <w:numFmt w:val="bullet"/>
      <w:lvlText w:val=""/>
      <w:lvlJc w:val="left"/>
      <w:pPr>
        <w:tabs>
          <w:tab w:val="num" w:pos="1440"/>
        </w:tabs>
        <w:ind w:left="1440" w:hanging="360"/>
      </w:pPr>
      <w:rPr>
        <w:rFonts w:ascii="Wingdings 2" w:hAnsi="Wingdings 2" w:hint="default"/>
      </w:rPr>
    </w:lvl>
    <w:lvl w:ilvl="2" w:tplc="0F8E12F2" w:tentative="1">
      <w:start w:val="1"/>
      <w:numFmt w:val="bullet"/>
      <w:lvlText w:val=""/>
      <w:lvlJc w:val="left"/>
      <w:pPr>
        <w:tabs>
          <w:tab w:val="num" w:pos="2160"/>
        </w:tabs>
        <w:ind w:left="2160" w:hanging="360"/>
      </w:pPr>
      <w:rPr>
        <w:rFonts w:ascii="Wingdings 2" w:hAnsi="Wingdings 2" w:hint="default"/>
      </w:rPr>
    </w:lvl>
    <w:lvl w:ilvl="3" w:tplc="4AC02D08" w:tentative="1">
      <w:start w:val="1"/>
      <w:numFmt w:val="bullet"/>
      <w:lvlText w:val=""/>
      <w:lvlJc w:val="left"/>
      <w:pPr>
        <w:tabs>
          <w:tab w:val="num" w:pos="2880"/>
        </w:tabs>
        <w:ind w:left="2880" w:hanging="360"/>
      </w:pPr>
      <w:rPr>
        <w:rFonts w:ascii="Wingdings 2" w:hAnsi="Wingdings 2" w:hint="default"/>
      </w:rPr>
    </w:lvl>
    <w:lvl w:ilvl="4" w:tplc="FEFE01A0" w:tentative="1">
      <w:start w:val="1"/>
      <w:numFmt w:val="bullet"/>
      <w:lvlText w:val=""/>
      <w:lvlJc w:val="left"/>
      <w:pPr>
        <w:tabs>
          <w:tab w:val="num" w:pos="3600"/>
        </w:tabs>
        <w:ind w:left="3600" w:hanging="360"/>
      </w:pPr>
      <w:rPr>
        <w:rFonts w:ascii="Wingdings 2" w:hAnsi="Wingdings 2" w:hint="default"/>
      </w:rPr>
    </w:lvl>
    <w:lvl w:ilvl="5" w:tplc="C5480D1C" w:tentative="1">
      <w:start w:val="1"/>
      <w:numFmt w:val="bullet"/>
      <w:lvlText w:val=""/>
      <w:lvlJc w:val="left"/>
      <w:pPr>
        <w:tabs>
          <w:tab w:val="num" w:pos="4320"/>
        </w:tabs>
        <w:ind w:left="4320" w:hanging="360"/>
      </w:pPr>
      <w:rPr>
        <w:rFonts w:ascii="Wingdings 2" w:hAnsi="Wingdings 2" w:hint="default"/>
      </w:rPr>
    </w:lvl>
    <w:lvl w:ilvl="6" w:tplc="39143A68" w:tentative="1">
      <w:start w:val="1"/>
      <w:numFmt w:val="bullet"/>
      <w:lvlText w:val=""/>
      <w:lvlJc w:val="left"/>
      <w:pPr>
        <w:tabs>
          <w:tab w:val="num" w:pos="5040"/>
        </w:tabs>
        <w:ind w:left="5040" w:hanging="360"/>
      </w:pPr>
      <w:rPr>
        <w:rFonts w:ascii="Wingdings 2" w:hAnsi="Wingdings 2" w:hint="default"/>
      </w:rPr>
    </w:lvl>
    <w:lvl w:ilvl="7" w:tplc="1D860284" w:tentative="1">
      <w:start w:val="1"/>
      <w:numFmt w:val="bullet"/>
      <w:lvlText w:val=""/>
      <w:lvlJc w:val="left"/>
      <w:pPr>
        <w:tabs>
          <w:tab w:val="num" w:pos="5760"/>
        </w:tabs>
        <w:ind w:left="5760" w:hanging="360"/>
      </w:pPr>
      <w:rPr>
        <w:rFonts w:ascii="Wingdings 2" w:hAnsi="Wingdings 2" w:hint="default"/>
      </w:rPr>
    </w:lvl>
    <w:lvl w:ilvl="8" w:tplc="DCC611C2" w:tentative="1">
      <w:start w:val="1"/>
      <w:numFmt w:val="bullet"/>
      <w:lvlText w:val=""/>
      <w:lvlJc w:val="left"/>
      <w:pPr>
        <w:tabs>
          <w:tab w:val="num" w:pos="6480"/>
        </w:tabs>
        <w:ind w:left="6480" w:hanging="360"/>
      </w:pPr>
      <w:rPr>
        <w:rFonts w:ascii="Wingdings 2" w:hAnsi="Wingdings 2" w:hint="default"/>
      </w:rPr>
    </w:lvl>
  </w:abstractNum>
  <w:abstractNum w:abstractNumId="5">
    <w:nsid w:val="50A648AC"/>
    <w:multiLevelType w:val="hybridMultilevel"/>
    <w:tmpl w:val="828490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D7F2AE0"/>
    <w:multiLevelType w:val="hybridMultilevel"/>
    <w:tmpl w:val="0C380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1C5C66"/>
    <w:multiLevelType w:val="hybridMultilevel"/>
    <w:tmpl w:val="674C566E"/>
    <w:lvl w:ilvl="0" w:tplc="25602E6A">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1CB45D5"/>
    <w:multiLevelType w:val="hybridMultilevel"/>
    <w:tmpl w:val="60307F7E"/>
    <w:lvl w:ilvl="0" w:tplc="A7C8368A">
      <w:start w:val="1"/>
      <w:numFmt w:val="bullet"/>
      <w:lvlText w:val="•"/>
      <w:lvlJc w:val="left"/>
      <w:pPr>
        <w:tabs>
          <w:tab w:val="num" w:pos="720"/>
        </w:tabs>
        <w:ind w:left="720" w:hanging="360"/>
      </w:pPr>
      <w:rPr>
        <w:rFonts w:ascii="Arial" w:hAnsi="Arial" w:hint="default"/>
      </w:rPr>
    </w:lvl>
    <w:lvl w:ilvl="1" w:tplc="C7582520" w:tentative="1">
      <w:start w:val="1"/>
      <w:numFmt w:val="bullet"/>
      <w:lvlText w:val="•"/>
      <w:lvlJc w:val="left"/>
      <w:pPr>
        <w:tabs>
          <w:tab w:val="num" w:pos="1440"/>
        </w:tabs>
        <w:ind w:left="1440" w:hanging="360"/>
      </w:pPr>
      <w:rPr>
        <w:rFonts w:ascii="Arial" w:hAnsi="Arial" w:hint="default"/>
      </w:rPr>
    </w:lvl>
    <w:lvl w:ilvl="2" w:tplc="8D629010" w:tentative="1">
      <w:start w:val="1"/>
      <w:numFmt w:val="bullet"/>
      <w:lvlText w:val="•"/>
      <w:lvlJc w:val="left"/>
      <w:pPr>
        <w:tabs>
          <w:tab w:val="num" w:pos="2160"/>
        </w:tabs>
        <w:ind w:left="2160" w:hanging="360"/>
      </w:pPr>
      <w:rPr>
        <w:rFonts w:ascii="Arial" w:hAnsi="Arial" w:hint="default"/>
      </w:rPr>
    </w:lvl>
    <w:lvl w:ilvl="3" w:tplc="4940AE1C" w:tentative="1">
      <w:start w:val="1"/>
      <w:numFmt w:val="bullet"/>
      <w:lvlText w:val="•"/>
      <w:lvlJc w:val="left"/>
      <w:pPr>
        <w:tabs>
          <w:tab w:val="num" w:pos="2880"/>
        </w:tabs>
        <w:ind w:left="2880" w:hanging="360"/>
      </w:pPr>
      <w:rPr>
        <w:rFonts w:ascii="Arial" w:hAnsi="Arial" w:hint="default"/>
      </w:rPr>
    </w:lvl>
    <w:lvl w:ilvl="4" w:tplc="F1528426" w:tentative="1">
      <w:start w:val="1"/>
      <w:numFmt w:val="bullet"/>
      <w:lvlText w:val="•"/>
      <w:lvlJc w:val="left"/>
      <w:pPr>
        <w:tabs>
          <w:tab w:val="num" w:pos="3600"/>
        </w:tabs>
        <w:ind w:left="3600" w:hanging="360"/>
      </w:pPr>
      <w:rPr>
        <w:rFonts w:ascii="Arial" w:hAnsi="Arial" w:hint="default"/>
      </w:rPr>
    </w:lvl>
    <w:lvl w:ilvl="5" w:tplc="4376560A" w:tentative="1">
      <w:start w:val="1"/>
      <w:numFmt w:val="bullet"/>
      <w:lvlText w:val="•"/>
      <w:lvlJc w:val="left"/>
      <w:pPr>
        <w:tabs>
          <w:tab w:val="num" w:pos="4320"/>
        </w:tabs>
        <w:ind w:left="4320" w:hanging="360"/>
      </w:pPr>
      <w:rPr>
        <w:rFonts w:ascii="Arial" w:hAnsi="Arial" w:hint="default"/>
      </w:rPr>
    </w:lvl>
    <w:lvl w:ilvl="6" w:tplc="16E80F6A" w:tentative="1">
      <w:start w:val="1"/>
      <w:numFmt w:val="bullet"/>
      <w:lvlText w:val="•"/>
      <w:lvlJc w:val="left"/>
      <w:pPr>
        <w:tabs>
          <w:tab w:val="num" w:pos="5040"/>
        </w:tabs>
        <w:ind w:left="5040" w:hanging="360"/>
      </w:pPr>
      <w:rPr>
        <w:rFonts w:ascii="Arial" w:hAnsi="Arial" w:hint="default"/>
      </w:rPr>
    </w:lvl>
    <w:lvl w:ilvl="7" w:tplc="D1B49D20" w:tentative="1">
      <w:start w:val="1"/>
      <w:numFmt w:val="bullet"/>
      <w:lvlText w:val="•"/>
      <w:lvlJc w:val="left"/>
      <w:pPr>
        <w:tabs>
          <w:tab w:val="num" w:pos="5760"/>
        </w:tabs>
        <w:ind w:left="5760" w:hanging="360"/>
      </w:pPr>
      <w:rPr>
        <w:rFonts w:ascii="Arial" w:hAnsi="Arial" w:hint="default"/>
      </w:rPr>
    </w:lvl>
    <w:lvl w:ilvl="8" w:tplc="5E48671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3"/>
  </w:num>
  <w:num w:numId="3">
    <w:abstractNumId w:val="6"/>
  </w:num>
  <w:num w:numId="4">
    <w:abstractNumId w:val="5"/>
  </w:num>
  <w:num w:numId="5">
    <w:abstractNumId w:val="7"/>
  </w:num>
  <w:num w:numId="6">
    <w:abstractNumId w:val="1"/>
  </w:num>
  <w:num w:numId="7">
    <w:abstractNumId w:val="2"/>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characterSpacingControl w:val="doNotCompress"/>
  <w:compat/>
  <w:rsids>
    <w:rsidRoot w:val="009512E7"/>
    <w:rsid w:val="00016400"/>
    <w:rsid w:val="0007127F"/>
    <w:rsid w:val="000753D3"/>
    <w:rsid w:val="00086979"/>
    <w:rsid w:val="000B0986"/>
    <w:rsid w:val="000B32A8"/>
    <w:rsid w:val="000C4C74"/>
    <w:rsid w:val="000F0F7F"/>
    <w:rsid w:val="001000D9"/>
    <w:rsid w:val="00113E36"/>
    <w:rsid w:val="00114F03"/>
    <w:rsid w:val="00117BCD"/>
    <w:rsid w:val="0012313E"/>
    <w:rsid w:val="00131A34"/>
    <w:rsid w:val="0016055A"/>
    <w:rsid w:val="00161F93"/>
    <w:rsid w:val="001878C3"/>
    <w:rsid w:val="00187BEB"/>
    <w:rsid w:val="0019081D"/>
    <w:rsid w:val="001C1F97"/>
    <w:rsid w:val="001C7DAC"/>
    <w:rsid w:val="0020363D"/>
    <w:rsid w:val="00207D41"/>
    <w:rsid w:val="00280384"/>
    <w:rsid w:val="00291A96"/>
    <w:rsid w:val="002C1D13"/>
    <w:rsid w:val="00302330"/>
    <w:rsid w:val="00307426"/>
    <w:rsid w:val="00333DE8"/>
    <w:rsid w:val="00336F13"/>
    <w:rsid w:val="00352A57"/>
    <w:rsid w:val="00353B10"/>
    <w:rsid w:val="00355DE2"/>
    <w:rsid w:val="003724B2"/>
    <w:rsid w:val="00374019"/>
    <w:rsid w:val="00382088"/>
    <w:rsid w:val="003E1EB9"/>
    <w:rsid w:val="00402DD5"/>
    <w:rsid w:val="0042000E"/>
    <w:rsid w:val="0042027E"/>
    <w:rsid w:val="00432FFC"/>
    <w:rsid w:val="00447EF4"/>
    <w:rsid w:val="00450AA2"/>
    <w:rsid w:val="004732E5"/>
    <w:rsid w:val="0048660F"/>
    <w:rsid w:val="004F12E0"/>
    <w:rsid w:val="00504041"/>
    <w:rsid w:val="00521D16"/>
    <w:rsid w:val="00523E8C"/>
    <w:rsid w:val="00594CF6"/>
    <w:rsid w:val="005A1493"/>
    <w:rsid w:val="005F4D1C"/>
    <w:rsid w:val="006271A3"/>
    <w:rsid w:val="0067130B"/>
    <w:rsid w:val="00673F28"/>
    <w:rsid w:val="00686207"/>
    <w:rsid w:val="006D3EAB"/>
    <w:rsid w:val="006D6A06"/>
    <w:rsid w:val="006E2731"/>
    <w:rsid w:val="00720278"/>
    <w:rsid w:val="00732FC5"/>
    <w:rsid w:val="00754097"/>
    <w:rsid w:val="00773D88"/>
    <w:rsid w:val="00780516"/>
    <w:rsid w:val="00796E7F"/>
    <w:rsid w:val="007C6A4E"/>
    <w:rsid w:val="007E0084"/>
    <w:rsid w:val="007E0543"/>
    <w:rsid w:val="007F5BCB"/>
    <w:rsid w:val="00803C9F"/>
    <w:rsid w:val="00826CE2"/>
    <w:rsid w:val="00856443"/>
    <w:rsid w:val="00860D9B"/>
    <w:rsid w:val="00863297"/>
    <w:rsid w:val="008B7D20"/>
    <w:rsid w:val="008D19FD"/>
    <w:rsid w:val="00913C0A"/>
    <w:rsid w:val="00933CCC"/>
    <w:rsid w:val="00934209"/>
    <w:rsid w:val="009512E7"/>
    <w:rsid w:val="00955793"/>
    <w:rsid w:val="009D182F"/>
    <w:rsid w:val="009F7483"/>
    <w:rsid w:val="00A24802"/>
    <w:rsid w:val="00A3790D"/>
    <w:rsid w:val="00A54209"/>
    <w:rsid w:val="00A54BF2"/>
    <w:rsid w:val="00A55EED"/>
    <w:rsid w:val="00A939AC"/>
    <w:rsid w:val="00AB06D7"/>
    <w:rsid w:val="00AB48CF"/>
    <w:rsid w:val="00AB5B6B"/>
    <w:rsid w:val="00AD4280"/>
    <w:rsid w:val="00B03DFF"/>
    <w:rsid w:val="00B532DE"/>
    <w:rsid w:val="00B54E20"/>
    <w:rsid w:val="00B74F38"/>
    <w:rsid w:val="00B80BE3"/>
    <w:rsid w:val="00BC1131"/>
    <w:rsid w:val="00BC71C0"/>
    <w:rsid w:val="00BD1A73"/>
    <w:rsid w:val="00BE42F0"/>
    <w:rsid w:val="00C2752B"/>
    <w:rsid w:val="00C468F2"/>
    <w:rsid w:val="00C47C53"/>
    <w:rsid w:val="00C52154"/>
    <w:rsid w:val="00C85C45"/>
    <w:rsid w:val="00CB1386"/>
    <w:rsid w:val="00CC26C9"/>
    <w:rsid w:val="00CD7868"/>
    <w:rsid w:val="00CE0810"/>
    <w:rsid w:val="00CF2E90"/>
    <w:rsid w:val="00D04A02"/>
    <w:rsid w:val="00D21B4A"/>
    <w:rsid w:val="00D3055D"/>
    <w:rsid w:val="00D349DC"/>
    <w:rsid w:val="00D35A33"/>
    <w:rsid w:val="00D5003B"/>
    <w:rsid w:val="00D76888"/>
    <w:rsid w:val="00DB52BA"/>
    <w:rsid w:val="00DB74CC"/>
    <w:rsid w:val="00E20B2D"/>
    <w:rsid w:val="00E36FA9"/>
    <w:rsid w:val="00E424D4"/>
    <w:rsid w:val="00E510A7"/>
    <w:rsid w:val="00E63FED"/>
    <w:rsid w:val="00E667F3"/>
    <w:rsid w:val="00E80604"/>
    <w:rsid w:val="00E83B72"/>
    <w:rsid w:val="00E87210"/>
    <w:rsid w:val="00EB2123"/>
    <w:rsid w:val="00EB3478"/>
    <w:rsid w:val="00EE1B29"/>
    <w:rsid w:val="00EF6E37"/>
    <w:rsid w:val="00F32E1C"/>
    <w:rsid w:val="00F5310A"/>
    <w:rsid w:val="00F64D63"/>
    <w:rsid w:val="00F76FCE"/>
    <w:rsid w:val="00F93BBD"/>
    <w:rsid w:val="00FA476B"/>
    <w:rsid w:val="00FB4A9A"/>
    <w:rsid w:val="00FB4B50"/>
    <w:rsid w:val="00FE62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Body Text 3" w:locked="1"/>
    <w:lsdException w:name="Hyperlink" w:locked="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6FA9"/>
    <w:pPr>
      <w:spacing w:after="200" w:line="276" w:lineRule="auto"/>
    </w:pPr>
    <w:rPr>
      <w:rFonts w:eastAsia="Times New Roman"/>
      <w:sz w:val="22"/>
      <w:szCs w:val="22"/>
      <w:lang w:eastAsia="en-US"/>
    </w:rPr>
  </w:style>
  <w:style w:type="paragraph" w:styleId="5">
    <w:name w:val="heading 5"/>
    <w:basedOn w:val="a"/>
    <w:next w:val="a"/>
    <w:link w:val="50"/>
    <w:semiHidden/>
    <w:unhideWhenUsed/>
    <w:qFormat/>
    <w:locked/>
    <w:rsid w:val="00803C9F"/>
    <w:pPr>
      <w:spacing w:before="240" w:after="60"/>
      <w:outlineLvl w:val="4"/>
    </w:pPr>
    <w:rPr>
      <w:rFonts w:asciiTheme="minorHAnsi" w:eastAsiaTheme="minorEastAsia" w:hAnsiTheme="minorHAnsi" w:cstheme="min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512E7"/>
    <w:pPr>
      <w:spacing w:before="100" w:beforeAutospacing="1" w:after="100" w:afterAutospacing="1" w:line="240" w:lineRule="auto"/>
    </w:pPr>
    <w:rPr>
      <w:rFonts w:ascii="Times New Roman" w:eastAsia="Calibri" w:hAnsi="Times New Roman"/>
      <w:sz w:val="24"/>
      <w:szCs w:val="24"/>
      <w:lang w:eastAsia="ru-RU"/>
    </w:rPr>
  </w:style>
  <w:style w:type="character" w:styleId="a4">
    <w:name w:val="Hyperlink"/>
    <w:basedOn w:val="a0"/>
    <w:rsid w:val="00F32E1C"/>
    <w:rPr>
      <w:rFonts w:cs="Times New Roman"/>
      <w:color w:val="0000FF"/>
      <w:u w:val="single"/>
    </w:rPr>
  </w:style>
  <w:style w:type="paragraph" w:customStyle="1" w:styleId="1">
    <w:name w:val="Стиль1"/>
    <w:basedOn w:val="a"/>
    <w:rsid w:val="007E0084"/>
    <w:pPr>
      <w:autoSpaceDE w:val="0"/>
      <w:autoSpaceDN w:val="0"/>
      <w:spacing w:after="0" w:line="240" w:lineRule="auto"/>
    </w:pPr>
    <w:rPr>
      <w:rFonts w:ascii="Times New Roman" w:eastAsia="Calibri" w:hAnsi="Times New Roman"/>
      <w:sz w:val="24"/>
      <w:szCs w:val="20"/>
      <w:lang w:eastAsia="ru-RU"/>
    </w:rPr>
  </w:style>
  <w:style w:type="paragraph" w:styleId="3">
    <w:name w:val="Body Text 3"/>
    <w:basedOn w:val="a"/>
    <w:link w:val="30"/>
    <w:rsid w:val="007E0084"/>
    <w:pPr>
      <w:spacing w:after="0" w:line="240" w:lineRule="auto"/>
      <w:jc w:val="both"/>
    </w:pPr>
    <w:rPr>
      <w:rFonts w:ascii="Times New Roman" w:eastAsia="Calibri" w:hAnsi="Times New Roman"/>
      <w:sz w:val="24"/>
      <w:szCs w:val="24"/>
      <w:lang w:eastAsia="ru-RU"/>
    </w:rPr>
  </w:style>
  <w:style w:type="character" w:customStyle="1" w:styleId="30">
    <w:name w:val="Основной текст 3 Знак"/>
    <w:basedOn w:val="a0"/>
    <w:link w:val="3"/>
    <w:locked/>
    <w:rsid w:val="007E0084"/>
    <w:rPr>
      <w:rFonts w:ascii="Times New Roman" w:hAnsi="Times New Roman" w:cs="Times New Roman"/>
      <w:sz w:val="24"/>
      <w:szCs w:val="24"/>
      <w:lang w:eastAsia="ru-RU"/>
    </w:rPr>
  </w:style>
  <w:style w:type="character" w:customStyle="1" w:styleId="apple-converted-space">
    <w:name w:val="apple-converted-space"/>
    <w:basedOn w:val="a0"/>
    <w:rsid w:val="006D3EAB"/>
    <w:rPr>
      <w:rFonts w:cs="Times New Roman"/>
    </w:rPr>
  </w:style>
  <w:style w:type="character" w:customStyle="1" w:styleId="textexposedshow">
    <w:name w:val="text_exposed_show"/>
    <w:basedOn w:val="a0"/>
    <w:rsid w:val="006D3EAB"/>
    <w:rPr>
      <w:rFonts w:cs="Times New Roman"/>
    </w:rPr>
  </w:style>
  <w:style w:type="paragraph" w:styleId="a5">
    <w:name w:val="Balloon Text"/>
    <w:basedOn w:val="a"/>
    <w:link w:val="a6"/>
    <w:semiHidden/>
    <w:rsid w:val="00D3055D"/>
    <w:pPr>
      <w:spacing w:after="0" w:line="240" w:lineRule="auto"/>
    </w:pPr>
    <w:rPr>
      <w:rFonts w:ascii="Tahoma" w:hAnsi="Tahoma" w:cs="Tahoma"/>
      <w:sz w:val="16"/>
      <w:szCs w:val="16"/>
    </w:rPr>
  </w:style>
  <w:style w:type="character" w:customStyle="1" w:styleId="a6">
    <w:name w:val="Текст выноски Знак"/>
    <w:basedOn w:val="a0"/>
    <w:link w:val="a5"/>
    <w:semiHidden/>
    <w:locked/>
    <w:rsid w:val="00D3055D"/>
    <w:rPr>
      <w:rFonts w:ascii="Tahoma" w:hAnsi="Tahoma" w:cs="Tahoma"/>
      <w:sz w:val="16"/>
      <w:szCs w:val="16"/>
    </w:rPr>
  </w:style>
  <w:style w:type="paragraph" w:customStyle="1" w:styleId="10">
    <w:name w:val="Без интервала1"/>
    <w:rsid w:val="00B74F38"/>
    <w:rPr>
      <w:rFonts w:eastAsia="Times New Roman"/>
      <w:sz w:val="22"/>
      <w:szCs w:val="22"/>
      <w:lang w:eastAsia="en-US"/>
    </w:rPr>
  </w:style>
  <w:style w:type="paragraph" w:customStyle="1" w:styleId="11">
    <w:name w:val="Абзац списка1"/>
    <w:basedOn w:val="a"/>
    <w:rsid w:val="00B74F38"/>
    <w:pPr>
      <w:ind w:left="720"/>
      <w:contextualSpacing/>
    </w:pPr>
  </w:style>
  <w:style w:type="table" w:styleId="a7">
    <w:name w:val="Table Grid"/>
    <w:basedOn w:val="a1"/>
    <w:rsid w:val="008B7D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semiHidden/>
    <w:rsid w:val="00803C9F"/>
    <w:rPr>
      <w:rFonts w:asciiTheme="minorHAnsi" w:eastAsiaTheme="minorEastAsia" w:hAnsiTheme="minorHAnsi" w:cstheme="minorBidi"/>
      <w:b/>
      <w:bCs/>
      <w:i/>
      <w:iCs/>
      <w:sz w:val="26"/>
      <w:szCs w:val="26"/>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15">
          <w:marLeft w:val="547"/>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3">
          <w:marLeft w:val="432"/>
          <w:marRight w:val="0"/>
          <w:marTop w:val="120"/>
          <w:marBottom w:val="0"/>
          <w:divBdr>
            <w:top w:val="none" w:sz="0" w:space="0" w:color="auto"/>
            <w:left w:val="none" w:sz="0" w:space="0" w:color="auto"/>
            <w:bottom w:val="none" w:sz="0" w:space="0" w:color="auto"/>
            <w:right w:val="none" w:sz="0" w:space="0" w:color="auto"/>
          </w:divBdr>
        </w:div>
        <w:div w:id="10">
          <w:marLeft w:val="432"/>
          <w:marRight w:val="0"/>
          <w:marTop w:val="120"/>
          <w:marBottom w:val="0"/>
          <w:divBdr>
            <w:top w:val="none" w:sz="0" w:space="0" w:color="auto"/>
            <w:left w:val="none" w:sz="0" w:space="0" w:color="auto"/>
            <w:bottom w:val="none" w:sz="0" w:space="0" w:color="auto"/>
            <w:right w:val="none" w:sz="0" w:space="0" w:color="auto"/>
          </w:divBdr>
        </w:div>
        <w:div w:id="38">
          <w:marLeft w:val="432"/>
          <w:marRight w:val="0"/>
          <w:marTop w:val="120"/>
          <w:marBottom w:val="0"/>
          <w:divBdr>
            <w:top w:val="none" w:sz="0" w:space="0" w:color="auto"/>
            <w:left w:val="none" w:sz="0" w:space="0" w:color="auto"/>
            <w:bottom w:val="none" w:sz="0" w:space="0" w:color="auto"/>
            <w:right w:val="none" w:sz="0" w:space="0" w:color="auto"/>
          </w:divBdr>
        </w:div>
        <w:div w:id="47">
          <w:marLeft w:val="432"/>
          <w:marRight w:val="0"/>
          <w:marTop w:val="12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sChild>
        <w:div w:id="2">
          <w:marLeft w:val="432"/>
          <w:marRight w:val="0"/>
          <w:marTop w:val="120"/>
          <w:marBottom w:val="0"/>
          <w:divBdr>
            <w:top w:val="none" w:sz="0" w:space="0" w:color="auto"/>
            <w:left w:val="none" w:sz="0" w:space="0" w:color="auto"/>
            <w:bottom w:val="none" w:sz="0" w:space="0" w:color="auto"/>
            <w:right w:val="none" w:sz="0" w:space="0" w:color="auto"/>
          </w:divBdr>
        </w:div>
        <w:div w:id="13">
          <w:marLeft w:val="432"/>
          <w:marRight w:val="0"/>
          <w:marTop w:val="120"/>
          <w:marBottom w:val="0"/>
          <w:divBdr>
            <w:top w:val="none" w:sz="0" w:space="0" w:color="auto"/>
            <w:left w:val="none" w:sz="0" w:space="0" w:color="auto"/>
            <w:bottom w:val="none" w:sz="0" w:space="0" w:color="auto"/>
            <w:right w:val="none" w:sz="0" w:space="0" w:color="auto"/>
          </w:divBdr>
        </w:div>
        <w:div w:id="19">
          <w:marLeft w:val="432"/>
          <w:marRight w:val="0"/>
          <w:marTop w:val="120"/>
          <w:marBottom w:val="0"/>
          <w:divBdr>
            <w:top w:val="none" w:sz="0" w:space="0" w:color="auto"/>
            <w:left w:val="none" w:sz="0" w:space="0" w:color="auto"/>
            <w:bottom w:val="none" w:sz="0" w:space="0" w:color="auto"/>
            <w:right w:val="none" w:sz="0" w:space="0" w:color="auto"/>
          </w:divBdr>
        </w:div>
        <w:div w:id="22">
          <w:marLeft w:val="432"/>
          <w:marRight w:val="0"/>
          <w:marTop w:val="120"/>
          <w:marBottom w:val="0"/>
          <w:divBdr>
            <w:top w:val="none" w:sz="0" w:space="0" w:color="auto"/>
            <w:left w:val="none" w:sz="0" w:space="0" w:color="auto"/>
            <w:bottom w:val="none" w:sz="0" w:space="0" w:color="auto"/>
            <w:right w:val="none" w:sz="0" w:space="0" w:color="auto"/>
          </w:divBdr>
        </w:div>
        <w:div w:id="25">
          <w:marLeft w:val="432"/>
          <w:marRight w:val="0"/>
          <w:marTop w:val="120"/>
          <w:marBottom w:val="0"/>
          <w:divBdr>
            <w:top w:val="none" w:sz="0" w:space="0" w:color="auto"/>
            <w:left w:val="none" w:sz="0" w:space="0" w:color="auto"/>
            <w:bottom w:val="none" w:sz="0" w:space="0" w:color="auto"/>
            <w:right w:val="none" w:sz="0" w:space="0" w:color="auto"/>
          </w:divBdr>
        </w:div>
        <w:div w:id="49">
          <w:marLeft w:val="432"/>
          <w:marRight w:val="0"/>
          <w:marTop w:val="120"/>
          <w:marBottom w:val="0"/>
          <w:divBdr>
            <w:top w:val="none" w:sz="0" w:space="0" w:color="auto"/>
            <w:left w:val="none" w:sz="0" w:space="0" w:color="auto"/>
            <w:bottom w:val="none" w:sz="0" w:space="0" w:color="auto"/>
            <w:right w:val="none" w:sz="0" w:space="0" w:color="auto"/>
          </w:divBdr>
        </w:div>
        <w:div w:id="59">
          <w:marLeft w:val="432"/>
          <w:marRight w:val="0"/>
          <w:marTop w:val="120"/>
          <w:marBottom w:val="0"/>
          <w:divBdr>
            <w:top w:val="none" w:sz="0" w:space="0" w:color="auto"/>
            <w:left w:val="none" w:sz="0" w:space="0" w:color="auto"/>
            <w:bottom w:val="none" w:sz="0" w:space="0" w:color="auto"/>
            <w:right w:val="none" w:sz="0" w:space="0" w:color="auto"/>
          </w:divBdr>
        </w:div>
      </w:divsChild>
    </w:div>
    <w:div w:id="35">
      <w:marLeft w:val="0"/>
      <w:marRight w:val="0"/>
      <w:marTop w:val="0"/>
      <w:marBottom w:val="0"/>
      <w:divBdr>
        <w:top w:val="none" w:sz="0" w:space="0" w:color="auto"/>
        <w:left w:val="none" w:sz="0" w:space="0" w:color="auto"/>
        <w:bottom w:val="none" w:sz="0" w:space="0" w:color="auto"/>
        <w:right w:val="none" w:sz="0" w:space="0" w:color="auto"/>
      </w:divBdr>
      <w:divsChild>
        <w:div w:id="21">
          <w:marLeft w:val="547"/>
          <w:marRight w:val="0"/>
          <w:marTop w:val="0"/>
          <w:marBottom w:val="0"/>
          <w:divBdr>
            <w:top w:val="none" w:sz="0" w:space="0" w:color="auto"/>
            <w:left w:val="none" w:sz="0" w:space="0" w:color="auto"/>
            <w:bottom w:val="none" w:sz="0" w:space="0" w:color="auto"/>
            <w:right w:val="none" w:sz="0" w:space="0" w:color="auto"/>
          </w:divBdr>
        </w:div>
        <w:div w:id="24">
          <w:marLeft w:val="547"/>
          <w:marRight w:val="0"/>
          <w:marTop w:val="0"/>
          <w:marBottom w:val="0"/>
          <w:divBdr>
            <w:top w:val="none" w:sz="0" w:space="0" w:color="auto"/>
            <w:left w:val="none" w:sz="0" w:space="0" w:color="auto"/>
            <w:bottom w:val="none" w:sz="0" w:space="0" w:color="auto"/>
            <w:right w:val="none" w:sz="0" w:space="0" w:color="auto"/>
          </w:divBdr>
        </w:div>
        <w:div w:id="33">
          <w:marLeft w:val="547"/>
          <w:marRight w:val="0"/>
          <w:marTop w:val="0"/>
          <w:marBottom w:val="0"/>
          <w:divBdr>
            <w:top w:val="none" w:sz="0" w:space="0" w:color="auto"/>
            <w:left w:val="none" w:sz="0" w:space="0" w:color="auto"/>
            <w:bottom w:val="none" w:sz="0" w:space="0" w:color="auto"/>
            <w:right w:val="none" w:sz="0" w:space="0" w:color="auto"/>
          </w:divBdr>
        </w:div>
        <w:div w:id="42">
          <w:marLeft w:val="547"/>
          <w:marRight w:val="0"/>
          <w:marTop w:val="0"/>
          <w:marBottom w:val="0"/>
          <w:divBdr>
            <w:top w:val="none" w:sz="0" w:space="0" w:color="auto"/>
            <w:left w:val="none" w:sz="0" w:space="0" w:color="auto"/>
            <w:bottom w:val="none" w:sz="0" w:space="0" w:color="auto"/>
            <w:right w:val="none" w:sz="0" w:space="0" w:color="auto"/>
          </w:divBdr>
        </w:div>
        <w:div w:id="43">
          <w:marLeft w:val="547"/>
          <w:marRight w:val="0"/>
          <w:marTop w:val="0"/>
          <w:marBottom w:val="0"/>
          <w:divBdr>
            <w:top w:val="none" w:sz="0" w:space="0" w:color="auto"/>
            <w:left w:val="none" w:sz="0" w:space="0" w:color="auto"/>
            <w:bottom w:val="none" w:sz="0" w:space="0" w:color="auto"/>
            <w:right w:val="none" w:sz="0" w:space="0" w:color="auto"/>
          </w:divBdr>
        </w:div>
        <w:div w:id="44">
          <w:marLeft w:val="547"/>
          <w:marRight w:val="0"/>
          <w:marTop w:val="0"/>
          <w:marBottom w:val="0"/>
          <w:divBdr>
            <w:top w:val="none" w:sz="0" w:space="0" w:color="auto"/>
            <w:left w:val="none" w:sz="0" w:space="0" w:color="auto"/>
            <w:bottom w:val="none" w:sz="0" w:space="0" w:color="auto"/>
            <w:right w:val="none" w:sz="0" w:space="0" w:color="auto"/>
          </w:divBdr>
        </w:div>
        <w:div w:id="48">
          <w:marLeft w:val="547"/>
          <w:marRight w:val="0"/>
          <w:marTop w:val="0"/>
          <w:marBottom w:val="0"/>
          <w:divBdr>
            <w:top w:val="none" w:sz="0" w:space="0" w:color="auto"/>
            <w:left w:val="none" w:sz="0" w:space="0" w:color="auto"/>
            <w:bottom w:val="none" w:sz="0" w:space="0" w:color="auto"/>
            <w:right w:val="none" w:sz="0" w:space="0" w:color="auto"/>
          </w:divBdr>
        </w:div>
        <w:div w:id="50">
          <w:marLeft w:val="547"/>
          <w:marRight w:val="0"/>
          <w:marTop w:val="0"/>
          <w:marBottom w:val="0"/>
          <w:divBdr>
            <w:top w:val="none" w:sz="0" w:space="0" w:color="auto"/>
            <w:left w:val="none" w:sz="0" w:space="0" w:color="auto"/>
            <w:bottom w:val="none" w:sz="0" w:space="0" w:color="auto"/>
            <w:right w:val="none" w:sz="0" w:space="0" w:color="auto"/>
          </w:divBdr>
        </w:div>
        <w:div w:id="57">
          <w:marLeft w:val="547"/>
          <w:marRight w:val="0"/>
          <w:marTop w:val="0"/>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5">
          <w:marLeft w:val="432"/>
          <w:marRight w:val="0"/>
          <w:marTop w:val="120"/>
          <w:marBottom w:val="0"/>
          <w:divBdr>
            <w:top w:val="none" w:sz="0" w:space="0" w:color="auto"/>
            <w:left w:val="none" w:sz="0" w:space="0" w:color="auto"/>
            <w:bottom w:val="none" w:sz="0" w:space="0" w:color="auto"/>
            <w:right w:val="none" w:sz="0" w:space="0" w:color="auto"/>
          </w:divBdr>
        </w:div>
        <w:div w:id="6">
          <w:marLeft w:val="432"/>
          <w:marRight w:val="0"/>
          <w:marTop w:val="120"/>
          <w:marBottom w:val="0"/>
          <w:divBdr>
            <w:top w:val="none" w:sz="0" w:space="0" w:color="auto"/>
            <w:left w:val="none" w:sz="0" w:space="0" w:color="auto"/>
            <w:bottom w:val="none" w:sz="0" w:space="0" w:color="auto"/>
            <w:right w:val="none" w:sz="0" w:space="0" w:color="auto"/>
          </w:divBdr>
        </w:div>
        <w:div w:id="11">
          <w:marLeft w:val="432"/>
          <w:marRight w:val="0"/>
          <w:marTop w:val="120"/>
          <w:marBottom w:val="0"/>
          <w:divBdr>
            <w:top w:val="none" w:sz="0" w:space="0" w:color="auto"/>
            <w:left w:val="none" w:sz="0" w:space="0" w:color="auto"/>
            <w:bottom w:val="none" w:sz="0" w:space="0" w:color="auto"/>
            <w:right w:val="none" w:sz="0" w:space="0" w:color="auto"/>
          </w:divBdr>
        </w:div>
        <w:div w:id="16">
          <w:marLeft w:val="432"/>
          <w:marRight w:val="0"/>
          <w:marTop w:val="120"/>
          <w:marBottom w:val="0"/>
          <w:divBdr>
            <w:top w:val="none" w:sz="0" w:space="0" w:color="auto"/>
            <w:left w:val="none" w:sz="0" w:space="0" w:color="auto"/>
            <w:bottom w:val="none" w:sz="0" w:space="0" w:color="auto"/>
            <w:right w:val="none" w:sz="0" w:space="0" w:color="auto"/>
          </w:divBdr>
        </w:div>
        <w:div w:id="27">
          <w:marLeft w:val="432"/>
          <w:marRight w:val="0"/>
          <w:marTop w:val="120"/>
          <w:marBottom w:val="0"/>
          <w:divBdr>
            <w:top w:val="none" w:sz="0" w:space="0" w:color="auto"/>
            <w:left w:val="none" w:sz="0" w:space="0" w:color="auto"/>
            <w:bottom w:val="none" w:sz="0" w:space="0" w:color="auto"/>
            <w:right w:val="none" w:sz="0" w:space="0" w:color="auto"/>
          </w:divBdr>
        </w:div>
        <w:div w:id="41">
          <w:marLeft w:val="432"/>
          <w:marRight w:val="0"/>
          <w:marTop w:val="120"/>
          <w:marBottom w:val="0"/>
          <w:divBdr>
            <w:top w:val="none" w:sz="0" w:space="0" w:color="auto"/>
            <w:left w:val="none" w:sz="0" w:space="0" w:color="auto"/>
            <w:bottom w:val="none" w:sz="0" w:space="0" w:color="auto"/>
            <w:right w:val="none" w:sz="0" w:space="0" w:color="auto"/>
          </w:divBdr>
        </w:div>
        <w:div w:id="51">
          <w:marLeft w:val="432"/>
          <w:marRight w:val="0"/>
          <w:marTop w:val="120"/>
          <w:marBottom w:val="0"/>
          <w:divBdr>
            <w:top w:val="none" w:sz="0" w:space="0" w:color="auto"/>
            <w:left w:val="none" w:sz="0" w:space="0" w:color="auto"/>
            <w:bottom w:val="none" w:sz="0" w:space="0" w:color="auto"/>
            <w:right w:val="none" w:sz="0" w:space="0" w:color="auto"/>
          </w:divBdr>
        </w:div>
        <w:div w:id="54">
          <w:marLeft w:val="432"/>
          <w:marRight w:val="0"/>
          <w:marTop w:val="120"/>
          <w:marBottom w:val="0"/>
          <w:divBdr>
            <w:top w:val="none" w:sz="0" w:space="0" w:color="auto"/>
            <w:left w:val="none" w:sz="0" w:space="0" w:color="auto"/>
            <w:bottom w:val="none" w:sz="0" w:space="0" w:color="auto"/>
            <w:right w:val="none" w:sz="0" w:space="0" w:color="auto"/>
          </w:divBdr>
        </w:div>
      </w:divsChild>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8">
          <w:marLeft w:val="432"/>
          <w:marRight w:val="0"/>
          <w:marTop w:val="120"/>
          <w:marBottom w:val="0"/>
          <w:divBdr>
            <w:top w:val="none" w:sz="0" w:space="0" w:color="auto"/>
            <w:left w:val="none" w:sz="0" w:space="0" w:color="auto"/>
            <w:bottom w:val="none" w:sz="0" w:space="0" w:color="auto"/>
            <w:right w:val="none" w:sz="0" w:space="0" w:color="auto"/>
          </w:divBdr>
        </w:div>
        <w:div w:id="29">
          <w:marLeft w:val="432"/>
          <w:marRight w:val="0"/>
          <w:marTop w:val="120"/>
          <w:marBottom w:val="0"/>
          <w:divBdr>
            <w:top w:val="none" w:sz="0" w:space="0" w:color="auto"/>
            <w:left w:val="none" w:sz="0" w:space="0" w:color="auto"/>
            <w:bottom w:val="none" w:sz="0" w:space="0" w:color="auto"/>
            <w:right w:val="none" w:sz="0" w:space="0" w:color="auto"/>
          </w:divBdr>
        </w:div>
        <w:div w:id="34">
          <w:marLeft w:val="432"/>
          <w:marRight w:val="0"/>
          <w:marTop w:val="120"/>
          <w:marBottom w:val="0"/>
          <w:divBdr>
            <w:top w:val="none" w:sz="0" w:space="0" w:color="auto"/>
            <w:left w:val="none" w:sz="0" w:space="0" w:color="auto"/>
            <w:bottom w:val="none" w:sz="0" w:space="0" w:color="auto"/>
            <w:right w:val="none" w:sz="0" w:space="0" w:color="auto"/>
          </w:divBdr>
        </w:div>
        <w:div w:id="40">
          <w:marLeft w:val="432"/>
          <w:marRight w:val="0"/>
          <w:marTop w:val="12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
    <w:div w:id="1228758185">
      <w:bodyDiv w:val="1"/>
      <w:marLeft w:val="0"/>
      <w:marRight w:val="0"/>
      <w:marTop w:val="0"/>
      <w:marBottom w:val="0"/>
      <w:divBdr>
        <w:top w:val="none" w:sz="0" w:space="0" w:color="auto"/>
        <w:left w:val="none" w:sz="0" w:space="0" w:color="auto"/>
        <w:bottom w:val="none" w:sz="0" w:space="0" w:color="auto"/>
        <w:right w:val="none" w:sz="0" w:space="0" w:color="auto"/>
      </w:divBdr>
    </w:div>
    <w:div w:id="174549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www.turmaline.ru"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hyperlink" Target="mailto:turmaline@list.ru"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package" Target="embeddings/______Microsoft_Office_PowerPoint2.sldx"/><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2720</Words>
  <Characters>15507</Characters>
  <Application>Microsoft Office Word</Application>
  <DocSecurity>0</DocSecurity>
  <Lines>129</Lines>
  <Paragraphs>36</Paragraphs>
  <ScaleCrop>false</ScaleCrop>
  <Company/>
  <LinksUpToDate>false</LinksUpToDate>
  <CharactersWithSpaces>18191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Годовой отчет за 2015 год</dc:title>
  <dc:creator>home-pc</dc:creator>
  <cp:lastModifiedBy>home-pc</cp:lastModifiedBy>
  <cp:revision>8</cp:revision>
  <dcterms:created xsi:type="dcterms:W3CDTF">2016-10-12T21:17:00Z</dcterms:created>
  <dcterms:modified xsi:type="dcterms:W3CDTF">2016-10-12T21:26:00Z</dcterms:modified>
</cp:coreProperties>
</file>